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8E6D1" w14:textId="77777777" w:rsidR="00620A3E" w:rsidRDefault="003E51B7" w:rsidP="0072587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       </w:t>
      </w:r>
      <w:r w:rsidR="006A63F4">
        <w:rPr>
          <w:rFonts w:ascii="Tahoma" w:hAnsi="Tahoma" w:cs="Tahoma"/>
          <w:b/>
          <w:sz w:val="28"/>
          <w:szCs w:val="28"/>
        </w:rPr>
        <w:tab/>
      </w:r>
    </w:p>
    <w:p w14:paraId="2EAE8EC3" w14:textId="4B4F7DE3" w:rsidR="00BD6C55" w:rsidRDefault="00A8138A" w:rsidP="00BD6C55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</w:t>
      </w:r>
      <w:r w:rsidR="00072BBB">
        <w:rPr>
          <w:rFonts w:ascii="Tahoma" w:hAnsi="Tahoma" w:cs="Tahoma"/>
          <w:b/>
          <w:sz w:val="28"/>
          <w:szCs w:val="28"/>
        </w:rPr>
        <w:t xml:space="preserve">          </w:t>
      </w:r>
      <w:r w:rsidR="00302AD6">
        <w:rPr>
          <w:rFonts w:ascii="Tahoma" w:hAnsi="Tahoma" w:cs="Tahoma"/>
          <w:b/>
          <w:sz w:val="28"/>
          <w:szCs w:val="28"/>
        </w:rPr>
        <w:t xml:space="preserve">      </w:t>
      </w:r>
      <w:r w:rsidR="00F05FF6">
        <w:rPr>
          <w:rFonts w:ascii="Tahoma" w:hAnsi="Tahoma" w:cs="Tahoma"/>
          <w:b/>
          <w:sz w:val="28"/>
          <w:szCs w:val="28"/>
        </w:rPr>
        <w:t xml:space="preserve">                                 </w:t>
      </w:r>
      <w:r w:rsidR="006940D2">
        <w:rPr>
          <w:rFonts w:ascii="Tahoma" w:hAnsi="Tahoma" w:cs="Tahoma"/>
          <w:b/>
          <w:sz w:val="28"/>
          <w:szCs w:val="28"/>
        </w:rPr>
        <w:t xml:space="preserve">  </w:t>
      </w:r>
      <w:r w:rsidR="00042027">
        <w:rPr>
          <w:rFonts w:ascii="Tahoma" w:hAnsi="Tahoma" w:cs="Tahoma"/>
          <w:b/>
          <w:sz w:val="28"/>
          <w:szCs w:val="28"/>
        </w:rPr>
        <w:t xml:space="preserve">  </w:t>
      </w:r>
      <w:r w:rsidR="005265FF">
        <w:rPr>
          <w:rFonts w:ascii="Tahoma" w:hAnsi="Tahoma" w:cs="Tahoma"/>
          <w:b/>
          <w:sz w:val="28"/>
          <w:szCs w:val="28"/>
        </w:rPr>
        <w:t xml:space="preserve">   </w:t>
      </w:r>
      <w:r w:rsidR="001C6540">
        <w:rPr>
          <w:rFonts w:ascii="Tahoma" w:hAnsi="Tahoma" w:cs="Tahoma"/>
          <w:b/>
          <w:sz w:val="28"/>
          <w:szCs w:val="28"/>
        </w:rPr>
        <w:t xml:space="preserve">  </w:t>
      </w:r>
      <w:r w:rsidR="005265FF">
        <w:rPr>
          <w:rFonts w:ascii="Tahoma" w:hAnsi="Tahoma" w:cs="Tahoma"/>
          <w:b/>
          <w:sz w:val="28"/>
          <w:szCs w:val="28"/>
        </w:rPr>
        <w:t xml:space="preserve">   </w:t>
      </w:r>
      <w:r w:rsidR="00BD6C55">
        <w:rPr>
          <w:rFonts w:ascii="Tahoma" w:hAnsi="Tahoma" w:cs="Tahoma"/>
          <w:b/>
          <w:sz w:val="28"/>
          <w:szCs w:val="28"/>
        </w:rPr>
        <w:t>Anexa</w:t>
      </w:r>
      <w:r w:rsidR="00C4622C">
        <w:rPr>
          <w:rFonts w:ascii="Tahoma" w:hAnsi="Tahoma" w:cs="Tahoma"/>
          <w:b/>
          <w:sz w:val="28"/>
          <w:szCs w:val="28"/>
        </w:rPr>
        <w:t xml:space="preserve"> nr.2</w:t>
      </w:r>
    </w:p>
    <w:p w14:paraId="79A79A70" w14:textId="77777777" w:rsidR="00BD6C55" w:rsidRDefault="00BD6C55" w:rsidP="00BD6C55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    l</w:t>
      </w:r>
      <w:r w:rsidRPr="00215C1C">
        <w:rPr>
          <w:rFonts w:ascii="Tahoma" w:hAnsi="Tahoma" w:cs="Tahoma"/>
          <w:b/>
          <w:sz w:val="28"/>
          <w:szCs w:val="28"/>
        </w:rPr>
        <w:t>a Hotărârea Consiliului Judeţean Bistriţa-Năsăud</w:t>
      </w:r>
    </w:p>
    <w:p w14:paraId="2DDCC575" w14:textId="63092F7F" w:rsidR="00BD6C55" w:rsidRPr="00215C1C" w:rsidRDefault="00BD6C55" w:rsidP="00BD6C55">
      <w:pPr>
        <w:spacing w:after="0" w:line="240" w:lineRule="auto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</w:t>
      </w:r>
      <w:r w:rsidR="000875E1">
        <w:rPr>
          <w:rFonts w:ascii="Tahoma" w:hAnsi="Tahoma" w:cs="Tahoma"/>
          <w:b/>
          <w:sz w:val="28"/>
          <w:szCs w:val="28"/>
        </w:rPr>
        <w:t xml:space="preserve">                         nr. 37 din 30.05.</w:t>
      </w:r>
      <w:bookmarkStart w:id="0" w:name="_GoBack"/>
      <w:bookmarkEnd w:id="0"/>
      <w:r>
        <w:rPr>
          <w:rFonts w:ascii="Tahoma" w:hAnsi="Tahoma" w:cs="Tahoma"/>
          <w:b/>
          <w:sz w:val="28"/>
          <w:szCs w:val="28"/>
        </w:rPr>
        <w:t>2019</w:t>
      </w:r>
    </w:p>
    <w:p w14:paraId="2DFBC4A4" w14:textId="4A18A63F" w:rsidR="00A65E6C" w:rsidRDefault="00A65E6C" w:rsidP="00BD6C55">
      <w:pPr>
        <w:spacing w:after="0" w:line="240" w:lineRule="auto"/>
        <w:ind w:left="165"/>
        <w:rPr>
          <w:rFonts w:ascii="Tahoma" w:hAnsi="Tahoma" w:cs="Tahoma"/>
          <w:b/>
          <w:sz w:val="28"/>
          <w:szCs w:val="28"/>
        </w:rPr>
      </w:pPr>
    </w:p>
    <w:p w14:paraId="7CA7DC13" w14:textId="3D06190C" w:rsidR="00D40B38" w:rsidRDefault="006A63F4" w:rsidP="00A65E6C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</w:p>
    <w:p w14:paraId="6E30EA6A" w14:textId="77777777" w:rsidR="00725875" w:rsidRPr="00F50CAC" w:rsidRDefault="00725875" w:rsidP="00725875">
      <w:pPr>
        <w:spacing w:after="0" w:line="240" w:lineRule="auto"/>
        <w:jc w:val="center"/>
        <w:rPr>
          <w:rFonts w:ascii="Tahoma" w:hAnsi="Tahoma" w:cs="Tahoma"/>
          <w:b/>
          <w:i/>
          <w:sz w:val="28"/>
          <w:szCs w:val="28"/>
        </w:rPr>
      </w:pPr>
    </w:p>
    <w:p w14:paraId="7A90188F" w14:textId="246EBFE2" w:rsidR="00231757" w:rsidRPr="003E51B7" w:rsidRDefault="003E51B7" w:rsidP="008F13D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</w:t>
      </w:r>
      <w:r w:rsidR="00231757" w:rsidRPr="003E51B7">
        <w:rPr>
          <w:rFonts w:ascii="Tahoma" w:hAnsi="Tahoma" w:cs="Tahoma"/>
          <w:b/>
          <w:sz w:val="28"/>
          <w:szCs w:val="28"/>
        </w:rPr>
        <w:t xml:space="preserve">Raionul Glodeni                            </w:t>
      </w:r>
      <w:r w:rsidR="001201C4">
        <w:rPr>
          <w:rFonts w:ascii="Tahoma" w:hAnsi="Tahoma" w:cs="Tahoma"/>
          <w:b/>
          <w:sz w:val="28"/>
          <w:szCs w:val="28"/>
        </w:rPr>
        <w:t xml:space="preserve">     </w:t>
      </w:r>
      <w:r w:rsidR="00231757" w:rsidRPr="003E51B7">
        <w:rPr>
          <w:rFonts w:ascii="Tahoma" w:hAnsi="Tahoma" w:cs="Tahoma"/>
          <w:b/>
          <w:sz w:val="28"/>
          <w:szCs w:val="28"/>
        </w:rPr>
        <w:t>Jude</w:t>
      </w:r>
      <w:r>
        <w:rPr>
          <w:rFonts w:ascii="Tahoma" w:hAnsi="Tahoma" w:cs="Tahoma"/>
          <w:b/>
          <w:sz w:val="28"/>
          <w:szCs w:val="28"/>
        </w:rPr>
        <w:t>ț</w:t>
      </w:r>
      <w:r w:rsidR="00231757" w:rsidRPr="003E51B7">
        <w:rPr>
          <w:rFonts w:ascii="Tahoma" w:hAnsi="Tahoma" w:cs="Tahoma"/>
          <w:b/>
          <w:sz w:val="28"/>
          <w:szCs w:val="28"/>
        </w:rPr>
        <w:t>ul Bistri</w:t>
      </w:r>
      <w:r>
        <w:rPr>
          <w:rFonts w:ascii="Tahoma" w:hAnsi="Tahoma" w:cs="Tahoma"/>
          <w:b/>
          <w:sz w:val="28"/>
          <w:szCs w:val="28"/>
        </w:rPr>
        <w:t>ț</w:t>
      </w:r>
      <w:r w:rsidR="00231757" w:rsidRPr="003E51B7">
        <w:rPr>
          <w:rFonts w:ascii="Tahoma" w:hAnsi="Tahoma" w:cs="Tahoma"/>
          <w:b/>
          <w:sz w:val="28"/>
          <w:szCs w:val="28"/>
        </w:rPr>
        <w:t>a-N</w:t>
      </w:r>
      <w:r>
        <w:rPr>
          <w:rFonts w:ascii="Tahoma" w:hAnsi="Tahoma" w:cs="Tahoma"/>
          <w:b/>
          <w:sz w:val="28"/>
          <w:szCs w:val="28"/>
        </w:rPr>
        <w:t>ă</w:t>
      </w:r>
      <w:r w:rsidR="00231757" w:rsidRPr="003E51B7">
        <w:rPr>
          <w:rFonts w:ascii="Tahoma" w:hAnsi="Tahoma" w:cs="Tahoma"/>
          <w:b/>
          <w:sz w:val="28"/>
          <w:szCs w:val="28"/>
        </w:rPr>
        <w:t>s</w:t>
      </w:r>
      <w:r>
        <w:rPr>
          <w:rFonts w:ascii="Tahoma" w:hAnsi="Tahoma" w:cs="Tahoma"/>
          <w:b/>
          <w:sz w:val="28"/>
          <w:szCs w:val="28"/>
        </w:rPr>
        <w:t>ă</w:t>
      </w:r>
      <w:r w:rsidR="00231757" w:rsidRPr="003E51B7">
        <w:rPr>
          <w:rFonts w:ascii="Tahoma" w:hAnsi="Tahoma" w:cs="Tahoma"/>
          <w:b/>
          <w:sz w:val="28"/>
          <w:szCs w:val="28"/>
        </w:rPr>
        <w:t>ud</w:t>
      </w:r>
    </w:p>
    <w:p w14:paraId="050B1AFE" w14:textId="217FE137" w:rsidR="00231757" w:rsidRPr="003E51B7" w:rsidRDefault="00231757" w:rsidP="008F13D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3E51B7">
        <w:rPr>
          <w:rFonts w:ascii="Tahoma" w:hAnsi="Tahoma" w:cs="Tahoma"/>
          <w:b/>
          <w:sz w:val="28"/>
          <w:szCs w:val="28"/>
        </w:rPr>
        <w:t>Consiliul Raional Glodeni</w:t>
      </w:r>
      <w:r w:rsidRPr="003E51B7">
        <w:rPr>
          <w:rFonts w:ascii="Tahoma" w:hAnsi="Tahoma" w:cs="Tahoma"/>
          <w:b/>
          <w:sz w:val="28"/>
          <w:szCs w:val="28"/>
        </w:rPr>
        <w:tab/>
      </w:r>
      <w:r w:rsidRPr="003E51B7">
        <w:rPr>
          <w:rFonts w:ascii="Tahoma" w:hAnsi="Tahoma" w:cs="Tahoma"/>
          <w:b/>
          <w:sz w:val="28"/>
          <w:szCs w:val="28"/>
        </w:rPr>
        <w:tab/>
      </w:r>
      <w:r w:rsidR="001201C4">
        <w:rPr>
          <w:rFonts w:ascii="Tahoma" w:hAnsi="Tahoma" w:cs="Tahoma"/>
          <w:b/>
          <w:sz w:val="28"/>
          <w:szCs w:val="28"/>
        </w:rPr>
        <w:t xml:space="preserve">      </w:t>
      </w:r>
      <w:r w:rsidRPr="003E51B7">
        <w:rPr>
          <w:rFonts w:ascii="Tahoma" w:hAnsi="Tahoma" w:cs="Tahoma"/>
          <w:b/>
          <w:sz w:val="28"/>
          <w:szCs w:val="28"/>
        </w:rPr>
        <w:t>Consiliul Jude</w:t>
      </w:r>
      <w:r w:rsidR="003E51B7">
        <w:rPr>
          <w:rFonts w:ascii="Tahoma" w:hAnsi="Tahoma" w:cs="Tahoma"/>
          <w:b/>
          <w:sz w:val="28"/>
          <w:szCs w:val="28"/>
        </w:rPr>
        <w:t>ț</w:t>
      </w:r>
      <w:r w:rsidRPr="003E51B7">
        <w:rPr>
          <w:rFonts w:ascii="Tahoma" w:hAnsi="Tahoma" w:cs="Tahoma"/>
          <w:b/>
          <w:sz w:val="28"/>
          <w:szCs w:val="28"/>
        </w:rPr>
        <w:t>ean Bistri</w:t>
      </w:r>
      <w:r w:rsidR="003E51B7">
        <w:rPr>
          <w:rFonts w:ascii="Tahoma" w:hAnsi="Tahoma" w:cs="Tahoma"/>
          <w:b/>
          <w:sz w:val="28"/>
          <w:szCs w:val="28"/>
        </w:rPr>
        <w:t>ț</w:t>
      </w:r>
      <w:r w:rsidRPr="003E51B7">
        <w:rPr>
          <w:rFonts w:ascii="Tahoma" w:hAnsi="Tahoma" w:cs="Tahoma"/>
          <w:b/>
          <w:sz w:val="28"/>
          <w:szCs w:val="28"/>
        </w:rPr>
        <w:t>a-N</w:t>
      </w:r>
      <w:r w:rsidR="003E51B7">
        <w:rPr>
          <w:rFonts w:ascii="Tahoma" w:hAnsi="Tahoma" w:cs="Tahoma"/>
          <w:b/>
          <w:sz w:val="28"/>
          <w:szCs w:val="28"/>
        </w:rPr>
        <w:t>ă</w:t>
      </w:r>
      <w:r w:rsidRPr="003E51B7">
        <w:rPr>
          <w:rFonts w:ascii="Tahoma" w:hAnsi="Tahoma" w:cs="Tahoma"/>
          <w:b/>
          <w:sz w:val="28"/>
          <w:szCs w:val="28"/>
        </w:rPr>
        <w:t>s</w:t>
      </w:r>
      <w:r w:rsidR="003E51B7">
        <w:rPr>
          <w:rFonts w:ascii="Tahoma" w:hAnsi="Tahoma" w:cs="Tahoma"/>
          <w:b/>
          <w:sz w:val="28"/>
          <w:szCs w:val="28"/>
        </w:rPr>
        <w:t>ă</w:t>
      </w:r>
      <w:r w:rsidRPr="003E51B7">
        <w:rPr>
          <w:rFonts w:ascii="Tahoma" w:hAnsi="Tahoma" w:cs="Tahoma"/>
          <w:b/>
          <w:sz w:val="28"/>
          <w:szCs w:val="28"/>
        </w:rPr>
        <w:t>ud</w:t>
      </w:r>
    </w:p>
    <w:p w14:paraId="6649F9CF" w14:textId="7830B535" w:rsidR="00051D06" w:rsidRDefault="001201C4" w:rsidP="008F13D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</w:t>
      </w:r>
      <w:r w:rsidR="00725875">
        <w:rPr>
          <w:rFonts w:ascii="Tahoma" w:hAnsi="Tahoma" w:cs="Tahoma"/>
          <w:b/>
          <w:sz w:val="28"/>
          <w:szCs w:val="28"/>
        </w:rPr>
        <w:t xml:space="preserve"> </w:t>
      </w:r>
      <w:r w:rsidR="00231757" w:rsidRPr="003E51B7">
        <w:rPr>
          <w:rFonts w:ascii="Tahoma" w:hAnsi="Tahoma" w:cs="Tahoma"/>
          <w:b/>
          <w:sz w:val="28"/>
          <w:szCs w:val="28"/>
        </w:rPr>
        <w:t>Nr._____</w:t>
      </w:r>
      <w:r w:rsidR="003E51B7">
        <w:rPr>
          <w:rFonts w:ascii="Tahoma" w:hAnsi="Tahoma" w:cs="Tahoma"/>
          <w:b/>
          <w:sz w:val="28"/>
          <w:szCs w:val="28"/>
        </w:rPr>
        <w:t>______</w:t>
      </w:r>
      <w:r w:rsidR="00725875">
        <w:rPr>
          <w:rFonts w:ascii="Tahoma" w:hAnsi="Tahoma" w:cs="Tahoma"/>
          <w:b/>
          <w:sz w:val="28"/>
          <w:szCs w:val="28"/>
        </w:rPr>
        <w:t>__</w:t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 w:rsidR="003E51B7">
        <w:rPr>
          <w:rFonts w:ascii="Tahoma" w:hAnsi="Tahoma" w:cs="Tahoma"/>
          <w:b/>
          <w:sz w:val="28"/>
          <w:szCs w:val="28"/>
        </w:rPr>
        <w:t>N</w:t>
      </w:r>
      <w:r w:rsidR="00231757" w:rsidRPr="003E51B7">
        <w:rPr>
          <w:rFonts w:ascii="Tahoma" w:hAnsi="Tahoma" w:cs="Tahoma"/>
          <w:b/>
          <w:sz w:val="28"/>
          <w:szCs w:val="28"/>
        </w:rPr>
        <w:t>r.________</w:t>
      </w:r>
      <w:r w:rsidR="00725875">
        <w:rPr>
          <w:rFonts w:ascii="Tahoma" w:hAnsi="Tahoma" w:cs="Tahoma"/>
          <w:b/>
          <w:sz w:val="28"/>
          <w:szCs w:val="28"/>
        </w:rPr>
        <w:t>______</w:t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  <w:r w:rsidR="00231757" w:rsidRPr="003E51B7">
        <w:rPr>
          <w:rFonts w:ascii="Tahoma" w:hAnsi="Tahoma" w:cs="Tahoma"/>
          <w:b/>
          <w:sz w:val="28"/>
          <w:szCs w:val="28"/>
        </w:rPr>
        <w:tab/>
      </w:r>
    </w:p>
    <w:p w14:paraId="16735E35" w14:textId="77777777" w:rsidR="00F05FF6" w:rsidRDefault="00F05FF6" w:rsidP="00BE6730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</w:p>
    <w:p w14:paraId="19B8F322" w14:textId="77777777" w:rsidR="00A65E6C" w:rsidRDefault="00A65E6C" w:rsidP="00BE6730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</w:p>
    <w:p w14:paraId="1ECA9554" w14:textId="36829044" w:rsidR="00BE6730" w:rsidRDefault="00BC173D" w:rsidP="008F13D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3E51B7">
        <w:rPr>
          <w:rFonts w:ascii="Tahoma" w:hAnsi="Tahoma" w:cs="Tahoma"/>
          <w:b/>
          <w:sz w:val="28"/>
          <w:szCs w:val="28"/>
        </w:rPr>
        <w:t>ACORD DE FINANȚARE</w:t>
      </w:r>
    </w:p>
    <w:p w14:paraId="49E54543" w14:textId="77777777" w:rsidR="008F13D9" w:rsidRDefault="008F13D9" w:rsidP="008F13D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14:paraId="77F1A8C9" w14:textId="0A3DA906" w:rsidR="00BC173D" w:rsidRDefault="00A55222" w:rsidP="00E61935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</w:t>
      </w:r>
      <w:r w:rsidR="00481E19">
        <w:rPr>
          <w:rFonts w:ascii="Tahoma" w:hAnsi="Tahoma" w:cs="Tahoma"/>
          <w:sz w:val="28"/>
          <w:szCs w:val="28"/>
        </w:rPr>
        <w:t xml:space="preserve">    </w:t>
      </w:r>
      <w:r w:rsidR="00BC173D" w:rsidRPr="00A55222">
        <w:rPr>
          <w:rFonts w:ascii="Tahoma" w:hAnsi="Tahoma" w:cs="Tahoma"/>
          <w:b/>
          <w:sz w:val="28"/>
          <w:szCs w:val="28"/>
        </w:rPr>
        <w:t>Încheiat între:</w:t>
      </w:r>
    </w:p>
    <w:p w14:paraId="47A26DD3" w14:textId="3370007C" w:rsidR="00562067" w:rsidRDefault="00A55222" w:rsidP="007235D0">
      <w:pPr>
        <w:jc w:val="both"/>
        <w:rPr>
          <w:rFonts w:ascii="Tahoma" w:hAnsi="Tahoma" w:cs="Tahoma"/>
          <w:sz w:val="28"/>
          <w:szCs w:val="28"/>
        </w:rPr>
      </w:pPr>
      <w:r w:rsidRPr="00A55222">
        <w:rPr>
          <w:rFonts w:ascii="Tahoma" w:hAnsi="Tahoma" w:cs="Tahoma"/>
          <w:b/>
          <w:sz w:val="28"/>
          <w:szCs w:val="28"/>
        </w:rPr>
        <w:t>1.</w:t>
      </w:r>
      <w:r>
        <w:rPr>
          <w:rFonts w:ascii="Tahoma" w:hAnsi="Tahoma" w:cs="Tahoma"/>
          <w:sz w:val="28"/>
          <w:szCs w:val="28"/>
        </w:rPr>
        <w:t xml:space="preserve"> </w:t>
      </w:r>
      <w:r w:rsidR="00226AAC">
        <w:rPr>
          <w:rFonts w:ascii="Tahoma" w:hAnsi="Tahoma" w:cs="Tahoma"/>
          <w:sz w:val="28"/>
          <w:szCs w:val="28"/>
        </w:rPr>
        <w:t>R</w:t>
      </w:r>
      <w:r w:rsidR="00641A7B">
        <w:rPr>
          <w:rFonts w:ascii="Tahoma" w:hAnsi="Tahoma" w:cs="Tahoma"/>
          <w:sz w:val="28"/>
          <w:szCs w:val="28"/>
        </w:rPr>
        <w:t>aionu</w:t>
      </w:r>
      <w:r w:rsidR="00BC173D" w:rsidRPr="003E51B7">
        <w:rPr>
          <w:rFonts w:ascii="Tahoma" w:hAnsi="Tahoma" w:cs="Tahoma"/>
          <w:sz w:val="28"/>
          <w:szCs w:val="28"/>
        </w:rPr>
        <w:t xml:space="preserve">l Glodeni, </w:t>
      </w:r>
      <w:r w:rsidR="00641A7B">
        <w:rPr>
          <w:rFonts w:ascii="Tahoma" w:hAnsi="Tahoma" w:cs="Tahoma"/>
          <w:sz w:val="28"/>
          <w:szCs w:val="28"/>
        </w:rPr>
        <w:t xml:space="preserve">prin Consiliul Raional Glodeni, </w:t>
      </w:r>
      <w:r w:rsidR="002B25A6" w:rsidRPr="003E51B7">
        <w:rPr>
          <w:rFonts w:ascii="Tahoma" w:hAnsi="Tahoma" w:cs="Tahoma"/>
          <w:sz w:val="28"/>
          <w:szCs w:val="28"/>
        </w:rPr>
        <w:t xml:space="preserve">Republica Moldova, </w:t>
      </w:r>
      <w:r w:rsidR="00BC173D" w:rsidRPr="003E51B7">
        <w:rPr>
          <w:rFonts w:ascii="Tahoma" w:hAnsi="Tahoma" w:cs="Tahoma"/>
          <w:sz w:val="28"/>
          <w:szCs w:val="28"/>
        </w:rPr>
        <w:t>or</w:t>
      </w:r>
      <w:r w:rsidR="002B25A6" w:rsidRPr="003E51B7">
        <w:rPr>
          <w:rFonts w:ascii="Tahoma" w:hAnsi="Tahoma" w:cs="Tahoma"/>
          <w:sz w:val="28"/>
          <w:szCs w:val="28"/>
        </w:rPr>
        <w:t>aș</w:t>
      </w:r>
      <w:r w:rsidR="00561504">
        <w:rPr>
          <w:rFonts w:ascii="Tahoma" w:hAnsi="Tahoma" w:cs="Tahoma"/>
          <w:sz w:val="28"/>
          <w:szCs w:val="28"/>
        </w:rPr>
        <w:t>ul</w:t>
      </w:r>
      <w:r w:rsidR="00BC173D" w:rsidRPr="003E51B7">
        <w:rPr>
          <w:rFonts w:ascii="Tahoma" w:hAnsi="Tahoma" w:cs="Tahoma"/>
          <w:sz w:val="28"/>
          <w:szCs w:val="28"/>
        </w:rPr>
        <w:t xml:space="preserve"> Glodeni, str</w:t>
      </w:r>
      <w:r w:rsidR="00231757" w:rsidRPr="003E51B7">
        <w:rPr>
          <w:rFonts w:ascii="Tahoma" w:hAnsi="Tahoma" w:cs="Tahoma"/>
          <w:sz w:val="28"/>
          <w:szCs w:val="28"/>
        </w:rPr>
        <w:t>.</w:t>
      </w:r>
      <w:r w:rsidR="00BC173D" w:rsidRPr="003E51B7">
        <w:rPr>
          <w:rFonts w:ascii="Tahoma" w:hAnsi="Tahoma" w:cs="Tahoma"/>
          <w:sz w:val="28"/>
          <w:szCs w:val="28"/>
        </w:rPr>
        <w:t xml:space="preserve"> Suveranității nr.2, cod de înregistrare fiscală 1007601009358,</w:t>
      </w:r>
      <w:r w:rsidR="00231757" w:rsidRPr="003E51B7">
        <w:rPr>
          <w:rFonts w:ascii="Tahoma" w:hAnsi="Tahoma" w:cs="Tahoma"/>
          <w:sz w:val="28"/>
          <w:szCs w:val="28"/>
        </w:rPr>
        <w:t xml:space="preserve"> </w:t>
      </w:r>
      <w:r w:rsidR="00030C3B">
        <w:rPr>
          <w:rFonts w:ascii="Tahoma" w:hAnsi="Tahoma" w:cs="Tahoma"/>
          <w:sz w:val="28"/>
          <w:szCs w:val="28"/>
        </w:rPr>
        <w:t>reprezenta</w:t>
      </w:r>
      <w:r w:rsidR="00FC05A2" w:rsidRPr="00FC05A2">
        <w:rPr>
          <w:rFonts w:ascii="Tahoma" w:hAnsi="Tahoma" w:cs="Tahoma"/>
          <w:sz w:val="28"/>
          <w:szCs w:val="28"/>
        </w:rPr>
        <w:t>t legal prin</w:t>
      </w:r>
      <w:r w:rsidR="007524A7" w:rsidRPr="007524A7">
        <w:rPr>
          <w:rFonts w:ascii="Tahoma" w:hAnsi="Tahoma" w:cs="Tahoma"/>
          <w:sz w:val="28"/>
          <w:szCs w:val="28"/>
        </w:rPr>
        <w:t xml:space="preserve"> </w:t>
      </w:r>
      <w:r w:rsidR="007524A7" w:rsidRPr="00FC05A2">
        <w:rPr>
          <w:rFonts w:ascii="Tahoma" w:hAnsi="Tahoma" w:cs="Tahoma"/>
          <w:sz w:val="28"/>
          <w:szCs w:val="28"/>
        </w:rPr>
        <w:t>d</w:t>
      </w:r>
      <w:r w:rsidR="007524A7">
        <w:rPr>
          <w:rFonts w:ascii="Tahoma" w:hAnsi="Tahoma" w:cs="Tahoma"/>
          <w:sz w:val="28"/>
          <w:szCs w:val="28"/>
        </w:rPr>
        <w:t xml:space="preserve">omnul </w:t>
      </w:r>
      <w:r w:rsidR="007524A7" w:rsidRPr="00FC05A2">
        <w:rPr>
          <w:rFonts w:ascii="Tahoma" w:hAnsi="Tahoma" w:cs="Tahoma"/>
          <w:sz w:val="28"/>
          <w:szCs w:val="28"/>
        </w:rPr>
        <w:t xml:space="preserve">Ion </w:t>
      </w:r>
      <w:r w:rsidR="007235D0">
        <w:rPr>
          <w:rFonts w:ascii="Tahoma" w:hAnsi="Tahoma" w:cs="Tahoma"/>
          <w:sz w:val="28"/>
          <w:szCs w:val="28"/>
        </w:rPr>
        <w:t>Cojocari</w:t>
      </w:r>
      <w:r w:rsidR="007524A7">
        <w:rPr>
          <w:rFonts w:ascii="Tahoma" w:hAnsi="Tahoma" w:cs="Tahoma"/>
          <w:sz w:val="28"/>
          <w:szCs w:val="28"/>
        </w:rPr>
        <w:t>, având funcția de</w:t>
      </w:r>
      <w:r w:rsidR="007524A7" w:rsidRPr="00FC05A2">
        <w:rPr>
          <w:rFonts w:ascii="Tahoma" w:hAnsi="Tahoma" w:cs="Tahoma"/>
          <w:sz w:val="28"/>
          <w:szCs w:val="28"/>
        </w:rPr>
        <w:t xml:space="preserve"> </w:t>
      </w:r>
      <w:r w:rsidR="007524A7">
        <w:rPr>
          <w:rFonts w:ascii="Tahoma" w:hAnsi="Tahoma" w:cs="Tahoma"/>
          <w:sz w:val="28"/>
          <w:szCs w:val="28"/>
        </w:rPr>
        <w:t xml:space="preserve">Preşedinte al </w:t>
      </w:r>
      <w:r w:rsidR="00E227EC">
        <w:rPr>
          <w:rFonts w:ascii="Tahoma" w:hAnsi="Tahoma" w:cs="Tahoma"/>
          <w:sz w:val="28"/>
          <w:szCs w:val="28"/>
        </w:rPr>
        <w:t>R</w:t>
      </w:r>
      <w:r w:rsidR="00FC05A2" w:rsidRPr="00FC05A2">
        <w:rPr>
          <w:rFonts w:ascii="Tahoma" w:hAnsi="Tahoma" w:cs="Tahoma"/>
          <w:sz w:val="28"/>
          <w:szCs w:val="28"/>
        </w:rPr>
        <w:t>aion</w:t>
      </w:r>
      <w:r w:rsidR="00E227EC">
        <w:rPr>
          <w:rFonts w:ascii="Tahoma" w:hAnsi="Tahoma" w:cs="Tahoma"/>
          <w:sz w:val="28"/>
          <w:szCs w:val="28"/>
        </w:rPr>
        <w:t>ului</w:t>
      </w:r>
      <w:r w:rsidR="007524A7">
        <w:rPr>
          <w:rFonts w:ascii="Tahoma" w:hAnsi="Tahoma" w:cs="Tahoma"/>
          <w:sz w:val="28"/>
          <w:szCs w:val="28"/>
        </w:rPr>
        <w:t xml:space="preserve"> Glodeni,</w:t>
      </w:r>
      <w:r w:rsidR="005E3AFC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în calitate</w:t>
      </w:r>
      <w:r w:rsidR="00C14011">
        <w:rPr>
          <w:rFonts w:ascii="Tahoma" w:hAnsi="Tahoma" w:cs="Tahoma"/>
          <w:sz w:val="28"/>
          <w:szCs w:val="28"/>
        </w:rPr>
        <w:t xml:space="preserve"> de beneficiar </w:t>
      </w:r>
      <w:r w:rsidR="007235D0">
        <w:rPr>
          <w:rFonts w:ascii="Tahoma" w:hAnsi="Tahoma" w:cs="Tahoma"/>
          <w:sz w:val="28"/>
          <w:szCs w:val="28"/>
        </w:rPr>
        <w:t>al</w:t>
      </w:r>
      <w:r w:rsidR="00C14011">
        <w:rPr>
          <w:rFonts w:ascii="Tahoma" w:hAnsi="Tahoma" w:cs="Tahoma"/>
          <w:sz w:val="28"/>
          <w:szCs w:val="28"/>
        </w:rPr>
        <w:t xml:space="preserve"> proiectul</w:t>
      </w:r>
      <w:r w:rsidR="007235D0">
        <w:rPr>
          <w:rFonts w:ascii="Tahoma" w:hAnsi="Tahoma" w:cs="Tahoma"/>
          <w:sz w:val="28"/>
          <w:szCs w:val="28"/>
        </w:rPr>
        <w:t>ui</w:t>
      </w:r>
      <w:r w:rsidR="00C14011">
        <w:rPr>
          <w:rFonts w:ascii="Tahoma" w:hAnsi="Tahoma" w:cs="Tahoma"/>
          <w:sz w:val="28"/>
          <w:szCs w:val="28"/>
        </w:rPr>
        <w:t xml:space="preserve"> </w:t>
      </w:r>
      <w:bookmarkStart w:id="1" w:name="_Hlk525136588"/>
      <w:r w:rsidR="007235D0" w:rsidRPr="007235D0">
        <w:rPr>
          <w:rFonts w:ascii="Tahoma" w:hAnsi="Tahoma" w:cs="Tahoma"/>
          <w:sz w:val="28"/>
          <w:szCs w:val="28"/>
        </w:rPr>
        <w:t>„Reforma Învățăm</w:t>
      </w:r>
      <w:r w:rsidR="00CB0AEC">
        <w:rPr>
          <w:rFonts w:ascii="Tahoma" w:hAnsi="Tahoma" w:cs="Tahoma"/>
          <w:sz w:val="28"/>
          <w:szCs w:val="28"/>
        </w:rPr>
        <w:t>î</w:t>
      </w:r>
      <w:r w:rsidR="007235D0" w:rsidRPr="007235D0">
        <w:rPr>
          <w:rFonts w:ascii="Tahoma" w:hAnsi="Tahoma" w:cs="Tahoma"/>
          <w:sz w:val="28"/>
          <w:szCs w:val="28"/>
        </w:rPr>
        <w:t>ntului din Moldova”, subproiectul „Lucrări civile la Liceul Teoretic „Vasile Coroban” din orașul Glodeni</w:t>
      </w:r>
      <w:r w:rsidR="00641471">
        <w:rPr>
          <w:rFonts w:ascii="Tahoma" w:hAnsi="Tahoma" w:cs="Tahoma"/>
          <w:sz w:val="28"/>
          <w:szCs w:val="28"/>
        </w:rPr>
        <w:t>‟</w:t>
      </w:r>
      <w:r w:rsidR="007235D0" w:rsidRPr="007235D0">
        <w:rPr>
          <w:rFonts w:ascii="Tahoma" w:hAnsi="Tahoma" w:cs="Tahoma"/>
          <w:sz w:val="28"/>
          <w:szCs w:val="28"/>
        </w:rPr>
        <w:t xml:space="preserve">, </w:t>
      </w:r>
      <w:bookmarkEnd w:id="1"/>
      <w:r w:rsidR="00F676B3" w:rsidRPr="007A0A4C">
        <w:rPr>
          <w:rFonts w:ascii="Tahoma" w:hAnsi="Tahoma" w:cs="Tahoma"/>
          <w:sz w:val="28"/>
          <w:szCs w:val="28"/>
        </w:rPr>
        <w:t>Republica Moldova</w:t>
      </w:r>
      <w:r w:rsidR="00123226">
        <w:rPr>
          <w:rFonts w:ascii="Tahoma" w:hAnsi="Tahoma" w:cs="Tahoma"/>
          <w:i/>
          <w:sz w:val="28"/>
          <w:szCs w:val="28"/>
          <w:lang w:val="en-US"/>
        </w:rPr>
        <w:t>,</w:t>
      </w:r>
      <w:r w:rsidR="005E3AFC">
        <w:rPr>
          <w:rFonts w:ascii="Tahoma" w:hAnsi="Tahoma" w:cs="Tahoma"/>
          <w:sz w:val="28"/>
          <w:szCs w:val="28"/>
        </w:rPr>
        <w:t xml:space="preserve"> </w:t>
      </w:r>
      <w:r w:rsidR="00FC05A2" w:rsidRPr="00FC05A2">
        <w:rPr>
          <w:rFonts w:ascii="Tahoma" w:hAnsi="Tahoma" w:cs="Tahoma"/>
          <w:sz w:val="28"/>
          <w:szCs w:val="28"/>
        </w:rPr>
        <w:t xml:space="preserve">pe de o parte, </w:t>
      </w:r>
    </w:p>
    <w:p w14:paraId="4475D00C" w14:textId="3D5C1F47" w:rsidR="00030C3B" w:rsidRPr="00030C3B" w:rsidRDefault="00E77DB2" w:rsidP="00E61935">
      <w:pPr>
        <w:spacing w:after="0" w:line="240" w:lineRule="auto"/>
        <w:ind w:firstLine="567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</w:p>
    <w:p w14:paraId="4D2A3285" w14:textId="67359E30" w:rsidR="00226AAC" w:rsidRDefault="00355C1C" w:rsidP="00355C1C">
      <w:pPr>
        <w:spacing w:after="12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  </w:t>
      </w:r>
      <w:r w:rsidR="00562067">
        <w:rPr>
          <w:rFonts w:ascii="Tahoma" w:hAnsi="Tahoma" w:cs="Tahoma"/>
          <w:sz w:val="28"/>
          <w:szCs w:val="28"/>
        </w:rPr>
        <w:t>ş</w:t>
      </w:r>
      <w:r w:rsidR="00BC173D" w:rsidRPr="003E51B7">
        <w:rPr>
          <w:rFonts w:ascii="Tahoma" w:hAnsi="Tahoma" w:cs="Tahoma"/>
          <w:sz w:val="28"/>
          <w:szCs w:val="28"/>
        </w:rPr>
        <w:t>i</w:t>
      </w:r>
    </w:p>
    <w:p w14:paraId="0CB7CFB2" w14:textId="77777777" w:rsidR="00562067" w:rsidRDefault="00562067" w:rsidP="00562067">
      <w:pPr>
        <w:spacing w:after="0" w:line="240" w:lineRule="auto"/>
        <w:ind w:firstLine="567"/>
        <w:jc w:val="center"/>
        <w:rPr>
          <w:rFonts w:ascii="Tahoma" w:hAnsi="Tahoma" w:cs="Tahoma"/>
          <w:sz w:val="28"/>
          <w:szCs w:val="28"/>
        </w:rPr>
      </w:pPr>
    </w:p>
    <w:p w14:paraId="4F63EDB1" w14:textId="0B129FDC" w:rsidR="00562067" w:rsidRDefault="00EC4A80" w:rsidP="00363E69">
      <w:pPr>
        <w:spacing w:after="120" w:line="240" w:lineRule="auto"/>
        <w:ind w:firstLine="567"/>
        <w:jc w:val="both"/>
        <w:rPr>
          <w:rFonts w:ascii="Tahoma" w:hAnsi="Tahoma" w:cs="Tahoma"/>
          <w:sz w:val="28"/>
          <w:szCs w:val="28"/>
        </w:rPr>
      </w:pPr>
      <w:r w:rsidRPr="00EC4A80">
        <w:rPr>
          <w:rFonts w:ascii="Tahoma" w:hAnsi="Tahoma" w:cs="Tahoma"/>
          <w:b/>
          <w:sz w:val="28"/>
          <w:szCs w:val="28"/>
        </w:rPr>
        <w:t>2.</w:t>
      </w:r>
      <w:r>
        <w:rPr>
          <w:rFonts w:ascii="Tahoma" w:hAnsi="Tahoma" w:cs="Tahoma"/>
          <w:sz w:val="28"/>
          <w:szCs w:val="28"/>
        </w:rPr>
        <w:t xml:space="preserve"> </w:t>
      </w:r>
      <w:r w:rsidR="00AC1F5C">
        <w:rPr>
          <w:rFonts w:ascii="Tahoma" w:hAnsi="Tahoma" w:cs="Tahoma"/>
          <w:sz w:val="28"/>
          <w:szCs w:val="28"/>
        </w:rPr>
        <w:t>Judeţul Bistriţa-Năsăud</w:t>
      </w:r>
      <w:r w:rsidR="00641A7B">
        <w:rPr>
          <w:rFonts w:ascii="Tahoma" w:hAnsi="Tahoma" w:cs="Tahoma"/>
          <w:sz w:val="28"/>
          <w:szCs w:val="28"/>
        </w:rPr>
        <w:t>,</w:t>
      </w:r>
      <w:r w:rsidR="00AC1F5C">
        <w:rPr>
          <w:rFonts w:ascii="Tahoma" w:hAnsi="Tahoma" w:cs="Tahoma"/>
          <w:sz w:val="28"/>
          <w:szCs w:val="28"/>
        </w:rPr>
        <w:t xml:space="preserve"> prin </w:t>
      </w:r>
      <w:r w:rsidR="00BC173D" w:rsidRPr="003E51B7">
        <w:rPr>
          <w:rFonts w:ascii="Tahoma" w:hAnsi="Tahoma" w:cs="Tahoma"/>
          <w:sz w:val="28"/>
          <w:szCs w:val="28"/>
        </w:rPr>
        <w:t xml:space="preserve">Consiliul </w:t>
      </w:r>
      <w:r w:rsidR="00226AAC">
        <w:rPr>
          <w:rFonts w:ascii="Tahoma" w:hAnsi="Tahoma" w:cs="Tahoma"/>
          <w:sz w:val="28"/>
          <w:szCs w:val="28"/>
        </w:rPr>
        <w:t>J</w:t>
      </w:r>
      <w:r w:rsidR="00BC173D" w:rsidRPr="003E51B7">
        <w:rPr>
          <w:rFonts w:ascii="Tahoma" w:hAnsi="Tahoma" w:cs="Tahoma"/>
          <w:sz w:val="28"/>
          <w:szCs w:val="28"/>
        </w:rPr>
        <w:t xml:space="preserve">udețean </w:t>
      </w:r>
      <w:r w:rsidR="00A02F89">
        <w:rPr>
          <w:rFonts w:ascii="Tahoma" w:hAnsi="Tahoma" w:cs="Tahoma"/>
          <w:sz w:val="28"/>
          <w:szCs w:val="28"/>
        </w:rPr>
        <w:t>Bistrița -</w:t>
      </w:r>
      <w:r w:rsidR="0099293C" w:rsidRPr="003E51B7">
        <w:rPr>
          <w:rFonts w:ascii="Tahoma" w:hAnsi="Tahoma" w:cs="Tahoma"/>
          <w:sz w:val="28"/>
          <w:szCs w:val="28"/>
        </w:rPr>
        <w:t xml:space="preserve"> Năsăud, Rom</w:t>
      </w:r>
      <w:r w:rsidR="00BF74D8" w:rsidRPr="003E51B7">
        <w:rPr>
          <w:rFonts w:ascii="Tahoma" w:hAnsi="Tahoma" w:cs="Tahoma"/>
          <w:sz w:val="28"/>
          <w:szCs w:val="28"/>
        </w:rPr>
        <w:t>â</w:t>
      </w:r>
      <w:r w:rsidR="0099293C" w:rsidRPr="003E51B7">
        <w:rPr>
          <w:rFonts w:ascii="Tahoma" w:hAnsi="Tahoma" w:cs="Tahoma"/>
          <w:sz w:val="28"/>
          <w:szCs w:val="28"/>
        </w:rPr>
        <w:t xml:space="preserve">nia, </w:t>
      </w:r>
      <w:r w:rsidR="00AC1F5C">
        <w:rPr>
          <w:rFonts w:ascii="Tahoma" w:hAnsi="Tahoma" w:cs="Tahoma"/>
          <w:sz w:val="28"/>
          <w:szCs w:val="28"/>
        </w:rPr>
        <w:t>M</w:t>
      </w:r>
      <w:r w:rsidR="00231757" w:rsidRPr="003E51B7">
        <w:rPr>
          <w:rFonts w:ascii="Tahoma" w:hAnsi="Tahoma" w:cs="Tahoma"/>
          <w:sz w:val="28"/>
          <w:szCs w:val="28"/>
        </w:rPr>
        <w:t>un</w:t>
      </w:r>
      <w:r w:rsidR="00226AAC">
        <w:rPr>
          <w:rFonts w:ascii="Tahoma" w:hAnsi="Tahoma" w:cs="Tahoma"/>
          <w:sz w:val="28"/>
          <w:szCs w:val="28"/>
        </w:rPr>
        <w:t>icipiul</w:t>
      </w:r>
      <w:r w:rsidR="00231757" w:rsidRPr="003E51B7">
        <w:rPr>
          <w:rFonts w:ascii="Tahoma" w:hAnsi="Tahoma" w:cs="Tahoma"/>
          <w:sz w:val="28"/>
          <w:szCs w:val="28"/>
        </w:rPr>
        <w:t xml:space="preserve"> Bistriţa, </w:t>
      </w:r>
      <w:r w:rsidR="00226AAC">
        <w:rPr>
          <w:rFonts w:ascii="Tahoma" w:hAnsi="Tahoma" w:cs="Tahoma"/>
          <w:sz w:val="28"/>
          <w:szCs w:val="28"/>
        </w:rPr>
        <w:t>P</w:t>
      </w:r>
      <w:r w:rsidR="00AC1F5C">
        <w:rPr>
          <w:rFonts w:ascii="Tahoma" w:hAnsi="Tahoma" w:cs="Tahoma"/>
          <w:sz w:val="28"/>
          <w:szCs w:val="28"/>
        </w:rPr>
        <w:t xml:space="preserve">iața Petru-Rareș </w:t>
      </w:r>
      <w:r w:rsidR="0099293C" w:rsidRPr="003E51B7">
        <w:rPr>
          <w:rFonts w:ascii="Tahoma" w:hAnsi="Tahoma" w:cs="Tahoma"/>
          <w:sz w:val="28"/>
          <w:szCs w:val="28"/>
        </w:rPr>
        <w:t>nr</w:t>
      </w:r>
      <w:r w:rsidR="00247524">
        <w:rPr>
          <w:rFonts w:ascii="Tahoma" w:hAnsi="Tahoma" w:cs="Tahoma"/>
          <w:sz w:val="28"/>
          <w:szCs w:val="28"/>
        </w:rPr>
        <w:t>.</w:t>
      </w:r>
      <w:r w:rsidR="0099293C" w:rsidRPr="003E51B7">
        <w:rPr>
          <w:rFonts w:ascii="Tahoma" w:hAnsi="Tahoma" w:cs="Tahoma"/>
          <w:sz w:val="28"/>
          <w:szCs w:val="28"/>
        </w:rPr>
        <w:t>1,</w:t>
      </w:r>
      <w:r w:rsidR="00AC1F5C">
        <w:rPr>
          <w:rFonts w:ascii="Tahoma" w:hAnsi="Tahoma" w:cs="Tahoma"/>
          <w:sz w:val="28"/>
          <w:szCs w:val="28"/>
        </w:rPr>
        <w:t xml:space="preserve"> Județul Bistrița-Năsăud,</w:t>
      </w:r>
      <w:r w:rsidR="0099293C" w:rsidRPr="003E51B7">
        <w:rPr>
          <w:rFonts w:ascii="Tahoma" w:hAnsi="Tahoma" w:cs="Tahoma"/>
          <w:sz w:val="28"/>
          <w:szCs w:val="28"/>
        </w:rPr>
        <w:t xml:space="preserve"> </w:t>
      </w:r>
      <w:r w:rsidR="00231757" w:rsidRPr="003E51B7">
        <w:rPr>
          <w:rFonts w:ascii="Tahoma" w:hAnsi="Tahoma" w:cs="Tahoma"/>
          <w:sz w:val="28"/>
          <w:szCs w:val="28"/>
          <w:lang w:val="en-US"/>
        </w:rPr>
        <w:t>reprezentat</w:t>
      </w:r>
      <w:r w:rsidR="00E219F3">
        <w:rPr>
          <w:rFonts w:ascii="Tahoma" w:hAnsi="Tahoma" w:cs="Tahoma"/>
          <w:sz w:val="28"/>
          <w:szCs w:val="28"/>
          <w:lang w:val="en-US"/>
        </w:rPr>
        <w:t xml:space="preserve"> legal de domnul Emil </w:t>
      </w:r>
      <w:r w:rsidR="00231757" w:rsidRPr="003E51B7">
        <w:rPr>
          <w:rFonts w:ascii="Tahoma" w:hAnsi="Tahoma" w:cs="Tahoma"/>
          <w:sz w:val="28"/>
          <w:szCs w:val="28"/>
          <w:lang w:val="en-US"/>
        </w:rPr>
        <w:t xml:space="preserve">Radu Moldovan, având funcția de </w:t>
      </w:r>
      <w:r w:rsidR="00226AAC">
        <w:rPr>
          <w:rFonts w:ascii="Tahoma" w:hAnsi="Tahoma" w:cs="Tahoma"/>
          <w:sz w:val="28"/>
          <w:szCs w:val="28"/>
          <w:lang w:val="en-US"/>
        </w:rPr>
        <w:t>P</w:t>
      </w:r>
      <w:r w:rsidR="00231757" w:rsidRPr="003E51B7">
        <w:rPr>
          <w:rFonts w:ascii="Tahoma" w:hAnsi="Tahoma" w:cs="Tahoma"/>
          <w:sz w:val="28"/>
          <w:szCs w:val="28"/>
          <w:lang w:val="en-US"/>
        </w:rPr>
        <w:t>reședinte al</w:t>
      </w:r>
      <w:r w:rsidR="00AC1F5C">
        <w:rPr>
          <w:rFonts w:ascii="Tahoma" w:hAnsi="Tahoma" w:cs="Tahoma"/>
          <w:sz w:val="28"/>
          <w:szCs w:val="28"/>
          <w:lang w:val="en-US"/>
        </w:rPr>
        <w:t xml:space="preserve"> Consiliului Județean Bistrița-</w:t>
      </w:r>
      <w:r w:rsidR="00231757" w:rsidRPr="003E51B7">
        <w:rPr>
          <w:rFonts w:ascii="Tahoma" w:hAnsi="Tahoma" w:cs="Tahoma"/>
          <w:sz w:val="28"/>
          <w:szCs w:val="28"/>
          <w:lang w:val="en-US"/>
        </w:rPr>
        <w:t>Năsăud,</w:t>
      </w:r>
      <w:r w:rsidR="00231757" w:rsidRPr="003E51B7">
        <w:rPr>
          <w:rFonts w:ascii="Tahoma" w:hAnsi="Tahoma" w:cs="Tahoma"/>
          <w:sz w:val="28"/>
          <w:szCs w:val="28"/>
        </w:rPr>
        <w:t xml:space="preserve"> </w:t>
      </w:r>
      <w:r w:rsidR="0099293C" w:rsidRPr="003E51B7">
        <w:rPr>
          <w:rFonts w:ascii="Tahoma" w:hAnsi="Tahoma" w:cs="Tahoma"/>
          <w:sz w:val="28"/>
          <w:szCs w:val="28"/>
        </w:rPr>
        <w:t xml:space="preserve">cod de înregistrare fiscală </w:t>
      </w:r>
      <w:r w:rsidR="002B25A6" w:rsidRPr="003E51B7">
        <w:rPr>
          <w:rFonts w:ascii="Tahoma" w:hAnsi="Tahoma" w:cs="Tahoma"/>
          <w:sz w:val="28"/>
          <w:szCs w:val="28"/>
        </w:rPr>
        <w:t xml:space="preserve"> 4347550</w:t>
      </w:r>
      <w:r w:rsidR="00226AAC">
        <w:rPr>
          <w:rFonts w:ascii="Tahoma" w:hAnsi="Tahoma" w:cs="Tahoma"/>
          <w:sz w:val="28"/>
          <w:szCs w:val="28"/>
        </w:rPr>
        <w:t>,</w:t>
      </w:r>
      <w:r w:rsidR="002B25A6" w:rsidRPr="003E51B7">
        <w:rPr>
          <w:rFonts w:ascii="Tahoma" w:hAnsi="Tahoma" w:cs="Tahoma"/>
          <w:sz w:val="28"/>
          <w:szCs w:val="28"/>
        </w:rPr>
        <w:t xml:space="preserve"> </w:t>
      </w:r>
      <w:r w:rsidR="0099293C" w:rsidRPr="003E51B7">
        <w:rPr>
          <w:rFonts w:ascii="Tahoma" w:hAnsi="Tahoma" w:cs="Tahoma"/>
          <w:sz w:val="28"/>
          <w:szCs w:val="28"/>
        </w:rPr>
        <w:t>în calitate de finanțator</w:t>
      </w:r>
      <w:r w:rsidR="00AC1F5C">
        <w:rPr>
          <w:rFonts w:ascii="Tahoma" w:hAnsi="Tahoma" w:cs="Tahoma"/>
          <w:sz w:val="28"/>
          <w:szCs w:val="28"/>
        </w:rPr>
        <w:t xml:space="preserve"> </w:t>
      </w:r>
      <w:r w:rsidR="00286F2E">
        <w:rPr>
          <w:rFonts w:ascii="Tahoma" w:hAnsi="Tahoma" w:cs="Tahoma"/>
          <w:sz w:val="28"/>
          <w:szCs w:val="28"/>
        </w:rPr>
        <w:t xml:space="preserve">al proiectului </w:t>
      </w:r>
      <w:r w:rsidR="00286F2E" w:rsidRPr="007235D0">
        <w:rPr>
          <w:rFonts w:ascii="Tahoma" w:hAnsi="Tahoma" w:cs="Tahoma"/>
          <w:sz w:val="28"/>
          <w:szCs w:val="28"/>
        </w:rPr>
        <w:t>„Reforma Învățăm</w:t>
      </w:r>
      <w:r w:rsidR="00CB0AEC">
        <w:rPr>
          <w:rFonts w:ascii="Tahoma" w:hAnsi="Tahoma" w:cs="Tahoma"/>
          <w:sz w:val="28"/>
          <w:szCs w:val="28"/>
        </w:rPr>
        <w:t>î</w:t>
      </w:r>
      <w:r w:rsidR="00286F2E" w:rsidRPr="007235D0">
        <w:rPr>
          <w:rFonts w:ascii="Tahoma" w:hAnsi="Tahoma" w:cs="Tahoma"/>
          <w:sz w:val="28"/>
          <w:szCs w:val="28"/>
        </w:rPr>
        <w:t>ntului din Moldova”, subproiectul „Lucrări civile la Liceul Teoretic „Vasile Coroban” din orașul Glodeni</w:t>
      </w:r>
      <w:r w:rsidR="006C73B3">
        <w:rPr>
          <w:rFonts w:ascii="Tahoma" w:hAnsi="Tahoma" w:cs="Tahoma"/>
          <w:sz w:val="28"/>
          <w:szCs w:val="28"/>
        </w:rPr>
        <w:t>”</w:t>
      </w:r>
      <w:r w:rsidR="00286F2E" w:rsidRPr="007235D0">
        <w:rPr>
          <w:rFonts w:ascii="Tahoma" w:hAnsi="Tahoma" w:cs="Tahoma"/>
          <w:sz w:val="28"/>
          <w:szCs w:val="28"/>
        </w:rPr>
        <w:t xml:space="preserve">, </w:t>
      </w:r>
      <w:r w:rsidR="00286F2E" w:rsidRPr="007A0A4C">
        <w:rPr>
          <w:rFonts w:ascii="Tahoma" w:hAnsi="Tahoma" w:cs="Tahoma"/>
          <w:sz w:val="28"/>
          <w:szCs w:val="28"/>
        </w:rPr>
        <w:t>Republica Moldova</w:t>
      </w:r>
      <w:r w:rsidR="00363E69">
        <w:rPr>
          <w:rFonts w:ascii="Tahoma" w:hAnsi="Tahoma" w:cs="Tahoma"/>
          <w:i/>
          <w:sz w:val="28"/>
          <w:szCs w:val="28"/>
        </w:rPr>
        <w:t>;</w:t>
      </w:r>
    </w:p>
    <w:p w14:paraId="6E68CB3B" w14:textId="77777777" w:rsidR="00363E69" w:rsidRDefault="00363E69" w:rsidP="00363E69">
      <w:pPr>
        <w:spacing w:after="120" w:line="240" w:lineRule="auto"/>
        <w:ind w:firstLine="567"/>
        <w:jc w:val="both"/>
        <w:rPr>
          <w:rFonts w:ascii="Tahoma" w:hAnsi="Tahoma" w:cs="Tahoma"/>
          <w:sz w:val="28"/>
          <w:szCs w:val="28"/>
        </w:rPr>
      </w:pPr>
    </w:p>
    <w:p w14:paraId="758CAE86" w14:textId="40EF0291" w:rsidR="006C73B3" w:rsidRPr="006C73B3" w:rsidRDefault="006A3947" w:rsidP="00164A5D">
      <w:pPr>
        <w:ind w:firstLine="567"/>
        <w:jc w:val="both"/>
        <w:rPr>
          <w:rFonts w:ascii="Tahoma" w:hAnsi="Tahoma" w:cs="Tahoma"/>
          <w:sz w:val="28"/>
          <w:szCs w:val="28"/>
        </w:rPr>
      </w:pPr>
      <w:r w:rsidRPr="006C73B3">
        <w:rPr>
          <w:rFonts w:ascii="Tahoma" w:hAnsi="Tahoma" w:cs="Tahoma"/>
          <w:sz w:val="28"/>
          <w:szCs w:val="28"/>
        </w:rPr>
        <w:t xml:space="preserve">În baza </w:t>
      </w:r>
      <w:r w:rsidR="000B7F71" w:rsidRPr="006C73B3">
        <w:rPr>
          <w:rFonts w:ascii="Tahoma" w:hAnsi="Tahoma" w:cs="Tahoma"/>
          <w:sz w:val="28"/>
          <w:szCs w:val="28"/>
        </w:rPr>
        <w:t>Înțelegerii de Cooperare</w:t>
      </w:r>
      <w:r w:rsidRPr="006C73B3">
        <w:rPr>
          <w:rFonts w:ascii="Tahoma" w:hAnsi="Tahoma" w:cs="Tahoma"/>
          <w:sz w:val="28"/>
          <w:szCs w:val="28"/>
        </w:rPr>
        <w:t xml:space="preserve"> între </w:t>
      </w:r>
      <w:r w:rsidR="000B7F71" w:rsidRPr="006C73B3">
        <w:rPr>
          <w:rFonts w:ascii="Tahoma" w:hAnsi="Tahoma" w:cs="Tahoma"/>
          <w:sz w:val="28"/>
          <w:szCs w:val="28"/>
        </w:rPr>
        <w:t>J</w:t>
      </w:r>
      <w:r w:rsidR="00555A8C" w:rsidRPr="006C73B3">
        <w:rPr>
          <w:rFonts w:ascii="Tahoma" w:hAnsi="Tahoma" w:cs="Tahoma"/>
          <w:sz w:val="28"/>
          <w:szCs w:val="28"/>
        </w:rPr>
        <w:t>udețul  Bistrița-</w:t>
      </w:r>
      <w:r w:rsidRPr="006C73B3">
        <w:rPr>
          <w:rFonts w:ascii="Tahoma" w:hAnsi="Tahoma" w:cs="Tahoma"/>
          <w:sz w:val="28"/>
          <w:szCs w:val="28"/>
        </w:rPr>
        <w:t>Năsăud din Rom</w:t>
      </w:r>
      <w:r w:rsidR="00BF74D8" w:rsidRPr="006C73B3">
        <w:rPr>
          <w:rFonts w:ascii="Tahoma" w:hAnsi="Tahoma" w:cs="Tahoma"/>
          <w:sz w:val="28"/>
          <w:szCs w:val="28"/>
        </w:rPr>
        <w:t>â</w:t>
      </w:r>
      <w:r w:rsidRPr="006C73B3">
        <w:rPr>
          <w:rFonts w:ascii="Tahoma" w:hAnsi="Tahoma" w:cs="Tahoma"/>
          <w:sz w:val="28"/>
          <w:szCs w:val="28"/>
        </w:rPr>
        <w:t>nia</w:t>
      </w:r>
      <w:r w:rsidR="000B7F71" w:rsidRPr="006C73B3">
        <w:rPr>
          <w:rFonts w:ascii="Tahoma" w:hAnsi="Tahoma" w:cs="Tahoma"/>
          <w:sz w:val="28"/>
          <w:szCs w:val="28"/>
        </w:rPr>
        <w:t xml:space="preserve"> și Raionul Glodeni din Republica Moldova</w:t>
      </w:r>
      <w:r w:rsidRPr="006C73B3">
        <w:rPr>
          <w:rFonts w:ascii="Tahoma" w:hAnsi="Tahoma" w:cs="Tahoma"/>
          <w:sz w:val="28"/>
          <w:szCs w:val="28"/>
        </w:rPr>
        <w:t>,</w:t>
      </w:r>
      <w:r w:rsidR="000B7F71" w:rsidRPr="006C73B3">
        <w:rPr>
          <w:rFonts w:ascii="Tahoma" w:hAnsi="Tahoma" w:cs="Tahoma"/>
          <w:sz w:val="28"/>
          <w:szCs w:val="28"/>
        </w:rPr>
        <w:t xml:space="preserve"> aprobată prin </w:t>
      </w:r>
      <w:r w:rsidR="00226AAC" w:rsidRPr="006C73B3">
        <w:rPr>
          <w:rFonts w:ascii="Tahoma" w:hAnsi="Tahoma" w:cs="Tahoma"/>
          <w:sz w:val="28"/>
          <w:szCs w:val="28"/>
        </w:rPr>
        <w:t>D</w:t>
      </w:r>
      <w:r w:rsidR="000B7F71" w:rsidRPr="006C73B3">
        <w:rPr>
          <w:rFonts w:ascii="Tahoma" w:hAnsi="Tahoma" w:cs="Tahoma"/>
          <w:sz w:val="28"/>
          <w:szCs w:val="28"/>
        </w:rPr>
        <w:t xml:space="preserve">ecizia Consiliului </w:t>
      </w:r>
      <w:r w:rsidR="00226AAC" w:rsidRPr="006C73B3">
        <w:rPr>
          <w:rFonts w:ascii="Tahoma" w:hAnsi="Tahoma" w:cs="Tahoma"/>
          <w:sz w:val="28"/>
          <w:szCs w:val="28"/>
        </w:rPr>
        <w:t>R</w:t>
      </w:r>
      <w:r w:rsidR="000B7F71" w:rsidRPr="006C73B3">
        <w:rPr>
          <w:rFonts w:ascii="Tahoma" w:hAnsi="Tahoma" w:cs="Tahoma"/>
          <w:sz w:val="28"/>
          <w:szCs w:val="28"/>
        </w:rPr>
        <w:t>aional Glodeni</w:t>
      </w:r>
      <w:r w:rsidRPr="006C73B3">
        <w:rPr>
          <w:rFonts w:ascii="Tahoma" w:hAnsi="Tahoma" w:cs="Tahoma"/>
          <w:sz w:val="28"/>
          <w:szCs w:val="28"/>
        </w:rPr>
        <w:t xml:space="preserve"> </w:t>
      </w:r>
      <w:r w:rsidR="000B7F71" w:rsidRPr="006C73B3">
        <w:rPr>
          <w:rFonts w:ascii="Tahoma" w:hAnsi="Tahoma" w:cs="Tahoma"/>
          <w:sz w:val="28"/>
          <w:szCs w:val="28"/>
        </w:rPr>
        <w:t xml:space="preserve"> </w:t>
      </w:r>
      <w:r w:rsidR="00DF070C" w:rsidRPr="006C73B3">
        <w:rPr>
          <w:rFonts w:ascii="Tahoma" w:hAnsi="Tahoma" w:cs="Tahoma"/>
          <w:sz w:val="28"/>
          <w:szCs w:val="28"/>
        </w:rPr>
        <w:t>nr.</w:t>
      </w:r>
      <w:r w:rsidR="000B7F71" w:rsidRPr="006C73B3">
        <w:rPr>
          <w:rFonts w:ascii="Tahoma" w:hAnsi="Tahoma" w:cs="Tahoma"/>
          <w:sz w:val="28"/>
          <w:szCs w:val="28"/>
        </w:rPr>
        <w:t>9</w:t>
      </w:r>
      <w:r w:rsidRPr="006C73B3">
        <w:rPr>
          <w:rFonts w:ascii="Tahoma" w:hAnsi="Tahoma" w:cs="Tahoma"/>
          <w:sz w:val="28"/>
          <w:szCs w:val="28"/>
        </w:rPr>
        <w:t>/</w:t>
      </w:r>
      <w:r w:rsidR="000B7F71" w:rsidRPr="006C73B3">
        <w:rPr>
          <w:rFonts w:ascii="Tahoma" w:hAnsi="Tahoma" w:cs="Tahoma"/>
          <w:sz w:val="28"/>
          <w:szCs w:val="28"/>
        </w:rPr>
        <w:t>7</w:t>
      </w:r>
      <w:r w:rsidRPr="006C73B3">
        <w:rPr>
          <w:rFonts w:ascii="Tahoma" w:hAnsi="Tahoma" w:cs="Tahoma"/>
          <w:sz w:val="28"/>
          <w:szCs w:val="28"/>
        </w:rPr>
        <w:t xml:space="preserve"> din </w:t>
      </w:r>
      <w:r w:rsidR="000B7F71" w:rsidRPr="006C73B3">
        <w:rPr>
          <w:rFonts w:ascii="Tahoma" w:hAnsi="Tahoma" w:cs="Tahoma"/>
          <w:sz w:val="28"/>
          <w:szCs w:val="28"/>
        </w:rPr>
        <w:t>16</w:t>
      </w:r>
      <w:r w:rsidRPr="006C73B3">
        <w:rPr>
          <w:rFonts w:ascii="Tahoma" w:hAnsi="Tahoma" w:cs="Tahoma"/>
          <w:sz w:val="28"/>
          <w:szCs w:val="28"/>
        </w:rPr>
        <w:t xml:space="preserve"> </w:t>
      </w:r>
      <w:r w:rsidR="000B7F71" w:rsidRPr="006C73B3">
        <w:rPr>
          <w:rFonts w:ascii="Tahoma" w:hAnsi="Tahoma" w:cs="Tahoma"/>
          <w:sz w:val="28"/>
          <w:szCs w:val="28"/>
        </w:rPr>
        <w:t>noiembrie</w:t>
      </w:r>
      <w:r w:rsidRPr="006C73B3">
        <w:rPr>
          <w:rFonts w:ascii="Tahoma" w:hAnsi="Tahoma" w:cs="Tahoma"/>
          <w:sz w:val="28"/>
          <w:szCs w:val="28"/>
        </w:rPr>
        <w:t xml:space="preserve"> 201</w:t>
      </w:r>
      <w:r w:rsidR="000B7F71" w:rsidRPr="006C73B3">
        <w:rPr>
          <w:rFonts w:ascii="Tahoma" w:hAnsi="Tahoma" w:cs="Tahoma"/>
          <w:sz w:val="28"/>
          <w:szCs w:val="28"/>
        </w:rPr>
        <w:t>7</w:t>
      </w:r>
      <w:r w:rsidR="00DF070C" w:rsidRPr="006C73B3">
        <w:rPr>
          <w:rFonts w:ascii="Tahoma" w:hAnsi="Tahoma" w:cs="Tahoma"/>
          <w:sz w:val="28"/>
          <w:szCs w:val="28"/>
        </w:rPr>
        <w:t xml:space="preserve"> și </w:t>
      </w:r>
      <w:r w:rsidR="000B7F71" w:rsidRPr="006C73B3">
        <w:rPr>
          <w:rFonts w:ascii="Tahoma" w:hAnsi="Tahoma" w:cs="Tahoma"/>
          <w:sz w:val="28"/>
          <w:szCs w:val="28"/>
        </w:rPr>
        <w:t>Hotăr</w:t>
      </w:r>
      <w:r w:rsidR="00226AAC" w:rsidRPr="006C73B3">
        <w:rPr>
          <w:rFonts w:ascii="Tahoma" w:hAnsi="Tahoma" w:cs="Tahoma"/>
          <w:sz w:val="28"/>
          <w:szCs w:val="28"/>
        </w:rPr>
        <w:t>â</w:t>
      </w:r>
      <w:r w:rsidR="00DF070C" w:rsidRPr="006C73B3">
        <w:rPr>
          <w:rFonts w:ascii="Tahoma" w:hAnsi="Tahoma" w:cs="Tahoma"/>
          <w:sz w:val="28"/>
          <w:szCs w:val="28"/>
        </w:rPr>
        <w:t>rea</w:t>
      </w:r>
      <w:r w:rsidR="000B7F71" w:rsidRPr="006C73B3">
        <w:rPr>
          <w:rFonts w:ascii="Tahoma" w:hAnsi="Tahoma" w:cs="Tahoma"/>
          <w:sz w:val="28"/>
          <w:szCs w:val="28"/>
        </w:rPr>
        <w:t xml:space="preserve"> </w:t>
      </w:r>
      <w:r w:rsidR="00DF070C" w:rsidRPr="006C73B3">
        <w:rPr>
          <w:rFonts w:ascii="Tahoma" w:hAnsi="Tahoma" w:cs="Tahoma"/>
          <w:sz w:val="28"/>
          <w:szCs w:val="28"/>
        </w:rPr>
        <w:t xml:space="preserve"> Consiliului Județean Bistrița -</w:t>
      </w:r>
      <w:r w:rsidR="00EC65E1" w:rsidRPr="006C73B3">
        <w:rPr>
          <w:rFonts w:ascii="Tahoma" w:hAnsi="Tahoma" w:cs="Tahoma"/>
          <w:sz w:val="28"/>
          <w:szCs w:val="28"/>
        </w:rPr>
        <w:t xml:space="preserve"> Năsăud nr</w:t>
      </w:r>
      <w:r w:rsidRPr="006C73B3">
        <w:rPr>
          <w:rFonts w:ascii="Tahoma" w:hAnsi="Tahoma" w:cs="Tahoma"/>
          <w:sz w:val="28"/>
          <w:szCs w:val="28"/>
        </w:rPr>
        <w:t>.</w:t>
      </w:r>
      <w:r w:rsidR="00363994" w:rsidRPr="006C73B3">
        <w:rPr>
          <w:rFonts w:ascii="Tahoma" w:hAnsi="Tahoma" w:cs="Tahoma"/>
          <w:sz w:val="28"/>
          <w:szCs w:val="28"/>
        </w:rPr>
        <w:t xml:space="preserve">165 </w:t>
      </w:r>
      <w:r w:rsidR="00EC65E1" w:rsidRPr="006C73B3">
        <w:rPr>
          <w:rFonts w:ascii="Tahoma" w:hAnsi="Tahoma" w:cs="Tahoma"/>
          <w:sz w:val="28"/>
          <w:szCs w:val="28"/>
        </w:rPr>
        <w:t xml:space="preserve">din data de </w:t>
      </w:r>
      <w:r w:rsidR="00056358" w:rsidRPr="006C73B3">
        <w:rPr>
          <w:rFonts w:ascii="Tahoma" w:hAnsi="Tahoma" w:cs="Tahoma"/>
          <w:sz w:val="28"/>
          <w:szCs w:val="28"/>
        </w:rPr>
        <w:t>30.10.</w:t>
      </w:r>
      <w:r w:rsidR="00363994" w:rsidRPr="006C73B3">
        <w:rPr>
          <w:rFonts w:ascii="Tahoma" w:hAnsi="Tahoma" w:cs="Tahoma"/>
          <w:sz w:val="28"/>
          <w:szCs w:val="28"/>
        </w:rPr>
        <w:t>2017</w:t>
      </w:r>
      <w:r w:rsidR="00DF070C" w:rsidRPr="006C73B3">
        <w:rPr>
          <w:rFonts w:ascii="Tahoma" w:hAnsi="Tahoma" w:cs="Tahoma"/>
          <w:sz w:val="28"/>
          <w:szCs w:val="28"/>
        </w:rPr>
        <w:t xml:space="preserve"> pentru aprobarea Înțelegerii de Cooperare între Județul Bistrița-Năsăud din România și Raionul Glodeni din Republica Moldova</w:t>
      </w:r>
      <w:r w:rsidR="005B1489" w:rsidRPr="006C73B3">
        <w:rPr>
          <w:rFonts w:ascii="Tahoma" w:hAnsi="Tahoma" w:cs="Tahoma"/>
          <w:sz w:val="28"/>
          <w:szCs w:val="28"/>
        </w:rPr>
        <w:t xml:space="preserve">, și în conformitate cu Hotărârea </w:t>
      </w:r>
      <w:r w:rsidR="005B1489" w:rsidRPr="006C73B3">
        <w:rPr>
          <w:rFonts w:ascii="Tahoma" w:hAnsi="Tahoma" w:cs="Tahoma"/>
          <w:sz w:val="28"/>
          <w:szCs w:val="28"/>
        </w:rPr>
        <w:lastRenderedPageBreak/>
        <w:t>Consiliului Județean Bistrița</w:t>
      </w:r>
      <w:r w:rsidR="003C254C" w:rsidRPr="006C73B3">
        <w:rPr>
          <w:rFonts w:ascii="Tahoma" w:hAnsi="Tahoma" w:cs="Tahoma"/>
          <w:sz w:val="28"/>
          <w:szCs w:val="28"/>
        </w:rPr>
        <w:t>-</w:t>
      </w:r>
      <w:r w:rsidR="005B1489" w:rsidRPr="006C73B3">
        <w:rPr>
          <w:rFonts w:ascii="Tahoma" w:hAnsi="Tahoma" w:cs="Tahoma"/>
          <w:sz w:val="28"/>
          <w:szCs w:val="28"/>
        </w:rPr>
        <w:t>Năsăud</w:t>
      </w:r>
      <w:r w:rsidR="00725875" w:rsidRPr="006C73B3">
        <w:rPr>
          <w:rFonts w:ascii="Tahoma" w:hAnsi="Tahoma" w:cs="Tahoma"/>
          <w:sz w:val="28"/>
          <w:szCs w:val="28"/>
        </w:rPr>
        <w:t xml:space="preserve"> nr.</w:t>
      </w:r>
      <w:r w:rsidR="00F12DDF" w:rsidRPr="006C73B3">
        <w:rPr>
          <w:rFonts w:ascii="Tahoma" w:hAnsi="Tahoma" w:cs="Tahoma"/>
          <w:sz w:val="28"/>
          <w:szCs w:val="28"/>
        </w:rPr>
        <w:t xml:space="preserve"> </w:t>
      </w:r>
      <w:r w:rsidR="00D85A9F" w:rsidRPr="006C73B3">
        <w:rPr>
          <w:rFonts w:ascii="Tahoma" w:hAnsi="Tahoma" w:cs="Tahoma"/>
          <w:sz w:val="28"/>
          <w:szCs w:val="28"/>
        </w:rPr>
        <w:t>_</w:t>
      </w:r>
      <w:r w:rsidR="003603CA" w:rsidRPr="006C73B3">
        <w:rPr>
          <w:rFonts w:ascii="Tahoma" w:hAnsi="Tahoma" w:cs="Tahoma"/>
          <w:sz w:val="28"/>
          <w:szCs w:val="28"/>
        </w:rPr>
        <w:t>____</w:t>
      </w:r>
      <w:r w:rsidR="007C4532" w:rsidRPr="006C73B3">
        <w:rPr>
          <w:rFonts w:ascii="Tahoma" w:hAnsi="Tahoma" w:cs="Tahoma"/>
          <w:sz w:val="28"/>
          <w:szCs w:val="28"/>
        </w:rPr>
        <w:t xml:space="preserve"> din data de</w:t>
      </w:r>
      <w:r w:rsidR="004C5165" w:rsidRPr="006C73B3">
        <w:rPr>
          <w:rFonts w:ascii="Tahoma" w:hAnsi="Tahoma" w:cs="Tahoma"/>
          <w:sz w:val="28"/>
          <w:szCs w:val="28"/>
        </w:rPr>
        <w:t xml:space="preserve"> </w:t>
      </w:r>
      <w:r w:rsidR="003603CA" w:rsidRPr="006C73B3">
        <w:rPr>
          <w:rFonts w:ascii="Tahoma" w:hAnsi="Tahoma" w:cs="Tahoma"/>
          <w:sz w:val="28"/>
          <w:szCs w:val="28"/>
        </w:rPr>
        <w:t>___________</w:t>
      </w:r>
      <w:r w:rsidR="006C73B3">
        <w:rPr>
          <w:rFonts w:ascii="Tahoma" w:hAnsi="Tahoma" w:cs="Tahoma"/>
          <w:sz w:val="28"/>
          <w:szCs w:val="28"/>
        </w:rPr>
        <w:t xml:space="preserve"> </w:t>
      </w:r>
      <w:r w:rsidR="006C73B3" w:rsidRPr="006C73B3">
        <w:rPr>
          <w:rFonts w:ascii="Tahoma" w:hAnsi="Tahoma" w:cs="Tahoma"/>
          <w:sz w:val="28"/>
          <w:szCs w:val="28"/>
        </w:rPr>
        <w:t>privind finanțarea proiectului „Reforma Învățăm</w:t>
      </w:r>
      <w:r w:rsidR="00CB0AEC">
        <w:rPr>
          <w:rFonts w:ascii="Tahoma" w:hAnsi="Tahoma" w:cs="Tahoma"/>
          <w:sz w:val="28"/>
          <w:szCs w:val="28"/>
        </w:rPr>
        <w:t>î</w:t>
      </w:r>
      <w:r w:rsidR="006C73B3" w:rsidRPr="006C73B3">
        <w:rPr>
          <w:rFonts w:ascii="Tahoma" w:hAnsi="Tahoma" w:cs="Tahoma"/>
          <w:sz w:val="28"/>
          <w:szCs w:val="28"/>
        </w:rPr>
        <w:t>ntului din Moldova”, subproiectul „Lucrări civile la Liceul Teoretic „Vasile Coroban” din orașul Glodeni</w:t>
      </w:r>
      <w:r w:rsidR="006C73B3">
        <w:rPr>
          <w:rFonts w:ascii="Tahoma" w:hAnsi="Tahoma" w:cs="Tahoma"/>
          <w:sz w:val="28"/>
          <w:szCs w:val="28"/>
        </w:rPr>
        <w:t>‟</w:t>
      </w:r>
      <w:r w:rsidR="006C73B3" w:rsidRPr="006C73B3">
        <w:rPr>
          <w:rFonts w:ascii="Tahoma" w:hAnsi="Tahoma" w:cs="Tahoma"/>
          <w:sz w:val="28"/>
          <w:szCs w:val="28"/>
        </w:rPr>
        <w:t xml:space="preserve">, </w:t>
      </w:r>
      <w:r w:rsidR="006C73B3" w:rsidRPr="004612BC">
        <w:rPr>
          <w:rFonts w:ascii="Tahoma" w:hAnsi="Tahoma" w:cs="Tahoma"/>
          <w:sz w:val="28"/>
          <w:szCs w:val="28"/>
        </w:rPr>
        <w:t>Consiliul Raional Glodeni</w:t>
      </w:r>
      <w:r w:rsidR="006C73B3" w:rsidRPr="006C73B3">
        <w:rPr>
          <w:rFonts w:ascii="Tahoma" w:hAnsi="Tahoma" w:cs="Tahoma"/>
          <w:sz w:val="28"/>
          <w:szCs w:val="28"/>
        </w:rPr>
        <w:t>, Republica Moldova</w:t>
      </w:r>
    </w:p>
    <w:p w14:paraId="347D9C38" w14:textId="79CAD650" w:rsidR="00562067" w:rsidRDefault="00562067" w:rsidP="00562067">
      <w:pPr>
        <w:spacing w:after="0" w:line="240" w:lineRule="auto"/>
        <w:ind w:firstLine="567"/>
        <w:jc w:val="both"/>
        <w:rPr>
          <w:rFonts w:ascii="Tahoma" w:hAnsi="Tahoma" w:cs="Tahoma"/>
          <w:i/>
          <w:sz w:val="28"/>
          <w:szCs w:val="28"/>
        </w:rPr>
      </w:pPr>
    </w:p>
    <w:p w14:paraId="3B5A9877" w14:textId="01C9ADA7" w:rsidR="006A3947" w:rsidRDefault="00B12074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6A3947" w:rsidRPr="003E51B7">
        <w:rPr>
          <w:rFonts w:ascii="Tahoma" w:hAnsi="Tahoma" w:cs="Tahoma"/>
          <w:b/>
          <w:sz w:val="28"/>
          <w:szCs w:val="28"/>
        </w:rPr>
        <w:t>ART.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="006A3947" w:rsidRPr="003E51B7">
        <w:rPr>
          <w:rFonts w:ascii="Tahoma" w:hAnsi="Tahoma" w:cs="Tahoma"/>
          <w:b/>
          <w:sz w:val="28"/>
          <w:szCs w:val="28"/>
        </w:rPr>
        <w:t>1</w:t>
      </w:r>
    </w:p>
    <w:p w14:paraId="1D97E580" w14:textId="3117A1FB" w:rsidR="00FE32C9" w:rsidRDefault="00B12074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</w:t>
      </w:r>
      <w:r w:rsidR="00FE32C9" w:rsidRPr="003E51B7">
        <w:rPr>
          <w:rFonts w:ascii="Tahoma" w:hAnsi="Tahoma" w:cs="Tahoma"/>
          <w:b/>
          <w:sz w:val="28"/>
          <w:szCs w:val="28"/>
        </w:rPr>
        <w:t>Obiectul acordului de finanțare</w:t>
      </w:r>
    </w:p>
    <w:p w14:paraId="3BAECB5E" w14:textId="27A9608B" w:rsidR="000D04DA" w:rsidRDefault="00FB51A7" w:rsidP="00B22214">
      <w:pPr>
        <w:spacing w:after="0" w:line="240" w:lineRule="auto"/>
        <w:ind w:firstLine="567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CA0AB2">
        <w:rPr>
          <w:rFonts w:ascii="Tahoma" w:hAnsi="Tahoma" w:cs="Tahoma"/>
          <w:sz w:val="28"/>
          <w:szCs w:val="28"/>
        </w:rPr>
        <w:t>F</w:t>
      </w:r>
      <w:r w:rsidR="0019696A">
        <w:rPr>
          <w:rFonts w:ascii="Tahoma" w:hAnsi="Tahoma" w:cs="Tahoma"/>
          <w:sz w:val="28"/>
          <w:szCs w:val="28"/>
        </w:rPr>
        <w:t>inanțarea</w:t>
      </w:r>
      <w:r w:rsidR="00CA0AB2">
        <w:rPr>
          <w:rFonts w:ascii="Tahoma" w:hAnsi="Tahoma" w:cs="Tahoma"/>
          <w:sz w:val="28"/>
          <w:szCs w:val="28"/>
        </w:rPr>
        <w:t xml:space="preserve"> și implementarea proiectului </w:t>
      </w:r>
      <w:r w:rsidR="00641471" w:rsidRPr="007235D0">
        <w:rPr>
          <w:rFonts w:ascii="Tahoma" w:hAnsi="Tahoma" w:cs="Tahoma"/>
          <w:sz w:val="28"/>
          <w:szCs w:val="28"/>
        </w:rPr>
        <w:t>„Reforma Învățăm</w:t>
      </w:r>
      <w:r w:rsidR="00B25F96">
        <w:rPr>
          <w:rFonts w:ascii="Tahoma" w:hAnsi="Tahoma" w:cs="Tahoma"/>
          <w:sz w:val="28"/>
          <w:szCs w:val="28"/>
        </w:rPr>
        <w:t>î</w:t>
      </w:r>
      <w:r w:rsidR="00641471" w:rsidRPr="007235D0">
        <w:rPr>
          <w:rFonts w:ascii="Tahoma" w:hAnsi="Tahoma" w:cs="Tahoma"/>
          <w:sz w:val="28"/>
          <w:szCs w:val="28"/>
        </w:rPr>
        <w:t>ntului din Moldova”, subproiectul „Lucrări civile la Liceul Teoretic „Vasile Coroban” din orașul Glodeni</w:t>
      </w:r>
      <w:r w:rsidR="00641471">
        <w:rPr>
          <w:rFonts w:ascii="Tahoma" w:hAnsi="Tahoma" w:cs="Tahoma"/>
          <w:sz w:val="28"/>
          <w:szCs w:val="28"/>
        </w:rPr>
        <w:t xml:space="preserve">”, </w:t>
      </w:r>
      <w:r w:rsidR="00B22214" w:rsidRPr="00641471">
        <w:rPr>
          <w:rFonts w:ascii="Tahoma" w:hAnsi="Tahoma" w:cs="Tahoma"/>
          <w:sz w:val="28"/>
          <w:szCs w:val="28"/>
        </w:rPr>
        <w:t>Republica Moldova</w:t>
      </w:r>
      <w:r w:rsidR="00B22214">
        <w:rPr>
          <w:rFonts w:ascii="Tahoma" w:hAnsi="Tahoma" w:cs="Tahoma"/>
          <w:i/>
          <w:sz w:val="28"/>
          <w:szCs w:val="28"/>
        </w:rPr>
        <w:t xml:space="preserve">, </w:t>
      </w:r>
      <w:r w:rsidR="00CA0AB2">
        <w:rPr>
          <w:rFonts w:ascii="Tahoma" w:hAnsi="Tahoma" w:cs="Tahoma"/>
          <w:sz w:val="28"/>
          <w:szCs w:val="28"/>
        </w:rPr>
        <w:t xml:space="preserve">propus de </w:t>
      </w:r>
      <w:r w:rsidR="00CA0AB2" w:rsidRPr="003E51B7">
        <w:rPr>
          <w:rFonts w:ascii="Tahoma" w:hAnsi="Tahoma" w:cs="Tahoma"/>
          <w:sz w:val="28"/>
          <w:szCs w:val="28"/>
        </w:rPr>
        <w:t xml:space="preserve">Consiliul </w:t>
      </w:r>
      <w:r w:rsidR="00CA0AB2">
        <w:rPr>
          <w:rFonts w:ascii="Tahoma" w:hAnsi="Tahoma" w:cs="Tahoma"/>
          <w:sz w:val="28"/>
          <w:szCs w:val="28"/>
        </w:rPr>
        <w:t>R</w:t>
      </w:r>
      <w:r w:rsidR="00CA0AB2" w:rsidRPr="003E51B7">
        <w:rPr>
          <w:rFonts w:ascii="Tahoma" w:hAnsi="Tahoma" w:cs="Tahoma"/>
          <w:sz w:val="28"/>
          <w:szCs w:val="28"/>
        </w:rPr>
        <w:t>aional Glodeni</w:t>
      </w:r>
      <w:r w:rsidR="00CA0AB2">
        <w:rPr>
          <w:rFonts w:ascii="Tahoma" w:hAnsi="Tahoma" w:cs="Tahoma"/>
          <w:sz w:val="28"/>
          <w:szCs w:val="28"/>
        </w:rPr>
        <w:t>.</w:t>
      </w:r>
    </w:p>
    <w:p w14:paraId="1BF4C5D2" w14:textId="77777777" w:rsidR="00E61935" w:rsidRDefault="00E61935" w:rsidP="00E6193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14:paraId="1D3E3AB2" w14:textId="4E3B2D53" w:rsidR="006A3947" w:rsidRPr="003E51B7" w:rsidRDefault="00A62194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6A3947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 w:rsidR="006D2C1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6A3947" w:rsidRPr="003E51B7">
        <w:rPr>
          <w:rFonts w:ascii="Tahoma" w:hAnsi="Tahoma" w:cs="Tahoma"/>
          <w:b/>
          <w:sz w:val="28"/>
          <w:szCs w:val="28"/>
          <w:lang w:val="en-US"/>
        </w:rPr>
        <w:t>2</w:t>
      </w:r>
    </w:p>
    <w:p w14:paraId="775E87B7" w14:textId="7DBDD06D" w:rsidR="006A3947" w:rsidRDefault="00A62194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BD49C8">
        <w:rPr>
          <w:rFonts w:ascii="Tahoma" w:hAnsi="Tahoma" w:cs="Tahoma"/>
          <w:b/>
          <w:sz w:val="28"/>
          <w:szCs w:val="28"/>
          <w:lang w:val="en-US"/>
        </w:rPr>
        <w:t>Durata acordului de finanț</w:t>
      </w:r>
      <w:r w:rsidR="006A3947" w:rsidRPr="003E51B7">
        <w:rPr>
          <w:rFonts w:ascii="Tahoma" w:hAnsi="Tahoma" w:cs="Tahoma"/>
          <w:b/>
          <w:sz w:val="28"/>
          <w:szCs w:val="28"/>
          <w:lang w:val="en-US"/>
        </w:rPr>
        <w:t>are</w:t>
      </w:r>
    </w:p>
    <w:p w14:paraId="70175A2B" w14:textId="0D05BD8B" w:rsidR="00E61935" w:rsidRDefault="00BD49C8" w:rsidP="00E6193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ab/>
      </w:r>
      <w:r w:rsidRPr="00BD49C8">
        <w:rPr>
          <w:rFonts w:ascii="Tahoma" w:hAnsi="Tahoma" w:cs="Tahoma"/>
          <w:sz w:val="28"/>
          <w:szCs w:val="28"/>
        </w:rPr>
        <w:t>Durata acord</w:t>
      </w:r>
      <w:r>
        <w:rPr>
          <w:rFonts w:ascii="Tahoma" w:hAnsi="Tahoma" w:cs="Tahoma"/>
          <w:sz w:val="28"/>
          <w:szCs w:val="28"/>
        </w:rPr>
        <w:t>ului de finanţare este de</w:t>
      </w:r>
      <w:r w:rsidR="00A24F9A">
        <w:rPr>
          <w:rFonts w:ascii="Tahoma" w:hAnsi="Tahoma" w:cs="Tahoma"/>
          <w:sz w:val="28"/>
          <w:szCs w:val="28"/>
        </w:rPr>
        <w:t xml:space="preserve"> </w:t>
      </w:r>
      <w:r w:rsidR="00A5423C">
        <w:rPr>
          <w:rFonts w:ascii="Tahoma" w:hAnsi="Tahoma" w:cs="Tahoma"/>
          <w:sz w:val="28"/>
          <w:szCs w:val="28"/>
        </w:rPr>
        <w:t>6</w:t>
      </w:r>
      <w:r w:rsidR="00011B4F">
        <w:rPr>
          <w:rFonts w:ascii="Tahoma" w:hAnsi="Tahoma" w:cs="Tahoma"/>
          <w:sz w:val="28"/>
          <w:szCs w:val="28"/>
        </w:rPr>
        <w:t xml:space="preserve"> luni, începând cu </w:t>
      </w:r>
      <w:r w:rsidR="00A24F9A">
        <w:rPr>
          <w:rFonts w:ascii="Tahoma" w:hAnsi="Tahoma" w:cs="Tahoma"/>
          <w:sz w:val="28"/>
          <w:szCs w:val="28"/>
        </w:rPr>
        <w:t xml:space="preserve">data semnării </w:t>
      </w:r>
      <w:r w:rsidR="00DC40FE">
        <w:rPr>
          <w:rFonts w:ascii="Tahoma" w:hAnsi="Tahoma" w:cs="Tahoma"/>
          <w:sz w:val="28"/>
          <w:szCs w:val="28"/>
        </w:rPr>
        <w:t>a</w:t>
      </w:r>
      <w:r w:rsidR="00DE5C22">
        <w:rPr>
          <w:rFonts w:ascii="Tahoma" w:hAnsi="Tahoma" w:cs="Tahoma"/>
          <w:sz w:val="28"/>
          <w:szCs w:val="28"/>
        </w:rPr>
        <w:t>cestuia și încetează odată cu îndeplinirea tuturor obligațiilor prevăzute în prezentul acord de finanțare</w:t>
      </w:r>
      <w:r w:rsidR="008C024C">
        <w:rPr>
          <w:rFonts w:ascii="Tahoma" w:hAnsi="Tahoma" w:cs="Tahoma"/>
          <w:sz w:val="28"/>
          <w:szCs w:val="28"/>
        </w:rPr>
        <w:t>,</w:t>
      </w:r>
      <w:r w:rsidR="00DE5C22">
        <w:rPr>
          <w:rFonts w:ascii="Tahoma" w:hAnsi="Tahoma" w:cs="Tahoma"/>
          <w:sz w:val="28"/>
          <w:szCs w:val="28"/>
        </w:rPr>
        <w:t xml:space="preserve"> </w:t>
      </w:r>
      <w:r w:rsidR="005951E3">
        <w:rPr>
          <w:rFonts w:ascii="Tahoma" w:hAnsi="Tahoma" w:cs="Tahoma"/>
          <w:sz w:val="28"/>
          <w:szCs w:val="28"/>
        </w:rPr>
        <w:t xml:space="preserve">dar nu mai târziu de </w:t>
      </w:r>
      <w:r w:rsidR="00A5423C">
        <w:rPr>
          <w:rFonts w:ascii="Tahoma" w:hAnsi="Tahoma" w:cs="Tahoma"/>
          <w:sz w:val="28"/>
          <w:szCs w:val="28"/>
        </w:rPr>
        <w:t>30 noiembrie</w:t>
      </w:r>
      <w:r w:rsidR="005951E3">
        <w:rPr>
          <w:rFonts w:ascii="Tahoma" w:hAnsi="Tahoma" w:cs="Tahoma"/>
          <w:sz w:val="28"/>
          <w:szCs w:val="28"/>
        </w:rPr>
        <w:t xml:space="preserve"> 2019</w:t>
      </w:r>
      <w:r w:rsidR="00C045E5">
        <w:rPr>
          <w:rFonts w:ascii="Tahoma" w:hAnsi="Tahoma" w:cs="Tahoma"/>
          <w:sz w:val="28"/>
          <w:szCs w:val="28"/>
        </w:rPr>
        <w:t>.</w:t>
      </w:r>
    </w:p>
    <w:p w14:paraId="4FCDA4A2" w14:textId="77777777" w:rsidR="00562067" w:rsidRDefault="00562067" w:rsidP="00E61935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14:paraId="6DBD9071" w14:textId="4F46AAB5" w:rsidR="00FE32C9" w:rsidRPr="003E51B7" w:rsidRDefault="00BD49C8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 w:rsidR="006D2C1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3</w:t>
      </w:r>
    </w:p>
    <w:p w14:paraId="3741765B" w14:textId="77777777" w:rsidR="00E4207E" w:rsidRDefault="00BD49C8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FE32C9" w:rsidRPr="003E51B7">
        <w:rPr>
          <w:rFonts w:ascii="Tahoma" w:hAnsi="Tahoma" w:cs="Tahoma"/>
          <w:b/>
          <w:sz w:val="28"/>
          <w:szCs w:val="28"/>
        </w:rPr>
        <w:t>Valoarea proiectului</w:t>
      </w:r>
    </w:p>
    <w:p w14:paraId="7DE8D099" w14:textId="020370F9" w:rsidR="000D04DA" w:rsidRDefault="00E4207E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Pr="00E4207E">
        <w:rPr>
          <w:rFonts w:ascii="Tahoma" w:hAnsi="Tahoma" w:cs="Tahoma"/>
          <w:sz w:val="28"/>
          <w:szCs w:val="28"/>
        </w:rPr>
        <w:t xml:space="preserve">Valoarea </w:t>
      </w:r>
      <w:r w:rsidR="00E9613C">
        <w:rPr>
          <w:rFonts w:ascii="Tahoma" w:hAnsi="Tahoma" w:cs="Tahoma"/>
          <w:sz w:val="28"/>
          <w:szCs w:val="28"/>
        </w:rPr>
        <w:t xml:space="preserve">totală a </w:t>
      </w:r>
      <w:r w:rsidRPr="00E4207E">
        <w:rPr>
          <w:rFonts w:ascii="Tahoma" w:hAnsi="Tahoma" w:cs="Tahoma"/>
          <w:sz w:val="28"/>
          <w:szCs w:val="28"/>
        </w:rPr>
        <w:t>proiectului care face obiectul finanţ</w:t>
      </w:r>
      <w:r>
        <w:rPr>
          <w:rFonts w:ascii="Tahoma" w:hAnsi="Tahoma" w:cs="Tahoma"/>
          <w:sz w:val="28"/>
          <w:szCs w:val="28"/>
        </w:rPr>
        <w:t xml:space="preserve">ării este de </w:t>
      </w:r>
      <w:r w:rsidR="00750754">
        <w:rPr>
          <w:rFonts w:ascii="Tahoma" w:hAnsi="Tahoma" w:cs="Tahoma"/>
          <w:sz w:val="28"/>
          <w:szCs w:val="28"/>
        </w:rPr>
        <w:t>144</w:t>
      </w:r>
      <w:r w:rsidR="00EC7055">
        <w:rPr>
          <w:rFonts w:ascii="Tahoma" w:hAnsi="Tahoma" w:cs="Tahoma"/>
          <w:sz w:val="28"/>
          <w:szCs w:val="28"/>
        </w:rPr>
        <w:t>.</w:t>
      </w:r>
      <w:r w:rsidR="00750754">
        <w:rPr>
          <w:rFonts w:ascii="Tahoma" w:hAnsi="Tahoma" w:cs="Tahoma"/>
          <w:sz w:val="28"/>
          <w:szCs w:val="28"/>
        </w:rPr>
        <w:t>33</w:t>
      </w:r>
      <w:r w:rsidR="006B7831">
        <w:rPr>
          <w:rFonts w:ascii="Tahoma" w:hAnsi="Tahoma" w:cs="Tahoma"/>
          <w:sz w:val="28"/>
          <w:szCs w:val="28"/>
        </w:rPr>
        <w:t>0</w:t>
      </w:r>
      <w:r>
        <w:rPr>
          <w:rFonts w:ascii="Tahoma" w:hAnsi="Tahoma" w:cs="Tahoma"/>
          <w:sz w:val="28"/>
          <w:szCs w:val="28"/>
        </w:rPr>
        <w:t xml:space="preserve"> </w:t>
      </w:r>
      <w:r w:rsidRPr="00E4207E">
        <w:rPr>
          <w:rFonts w:ascii="Tahoma" w:hAnsi="Tahoma" w:cs="Tahoma"/>
          <w:sz w:val="28"/>
          <w:szCs w:val="28"/>
        </w:rPr>
        <w:t xml:space="preserve">EUR, </w:t>
      </w:r>
      <w:r w:rsidR="00B15750">
        <w:rPr>
          <w:rFonts w:ascii="Tahoma" w:hAnsi="Tahoma" w:cs="Tahoma"/>
          <w:sz w:val="28"/>
          <w:szCs w:val="28"/>
        </w:rPr>
        <w:t>finanța</w:t>
      </w:r>
      <w:r w:rsidR="00CF4C7D" w:rsidRPr="00680CB9">
        <w:rPr>
          <w:rFonts w:ascii="Tahoma" w:hAnsi="Tahoma" w:cs="Tahoma"/>
          <w:sz w:val="28"/>
          <w:szCs w:val="28"/>
        </w:rPr>
        <w:t xml:space="preserve">tă </w:t>
      </w:r>
      <w:r w:rsidR="00CF4C7D" w:rsidRPr="00B74620">
        <w:rPr>
          <w:rFonts w:ascii="Tahoma" w:hAnsi="Tahoma" w:cs="Tahoma"/>
          <w:sz w:val="28"/>
          <w:szCs w:val="28"/>
        </w:rPr>
        <w:t>din bugetul Judeţului Bistriţa-Năsăud pe anul 2019</w:t>
      </w:r>
      <w:r w:rsidR="003345D4">
        <w:rPr>
          <w:rFonts w:ascii="Tahoma" w:hAnsi="Tahoma" w:cs="Tahoma"/>
          <w:sz w:val="28"/>
          <w:szCs w:val="28"/>
        </w:rPr>
        <w:t xml:space="preserve">, </w:t>
      </w:r>
      <w:r w:rsidR="00E94D86">
        <w:rPr>
          <w:rFonts w:ascii="Tahoma" w:hAnsi="Tahoma" w:cs="Tahoma"/>
          <w:sz w:val="28"/>
          <w:szCs w:val="28"/>
        </w:rPr>
        <w:t xml:space="preserve">sumă care cuprinde </w:t>
      </w:r>
      <w:r w:rsidR="003345D4">
        <w:rPr>
          <w:rFonts w:ascii="Tahoma" w:hAnsi="Tahoma" w:cs="Tahoma"/>
          <w:sz w:val="28"/>
          <w:szCs w:val="28"/>
        </w:rPr>
        <w:t>inclusiv comisioanele bancare aferente decontărilor ce urmează a se realiza.</w:t>
      </w:r>
    </w:p>
    <w:p w14:paraId="1F31AA6E" w14:textId="3DE89C93" w:rsidR="00562067" w:rsidRPr="000353D8" w:rsidRDefault="005951E3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3345D4">
        <w:rPr>
          <w:rFonts w:ascii="Tahoma" w:hAnsi="Tahoma" w:cs="Tahoma"/>
          <w:sz w:val="28"/>
          <w:szCs w:val="28"/>
        </w:rPr>
        <w:t xml:space="preserve"> </w:t>
      </w:r>
    </w:p>
    <w:p w14:paraId="02036BFE" w14:textId="419C215C" w:rsidR="00FE32C9" w:rsidRPr="003E51B7" w:rsidRDefault="002874DA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 w:rsidR="00C17DC8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4</w:t>
      </w:r>
    </w:p>
    <w:p w14:paraId="6E53F589" w14:textId="77777777" w:rsidR="0086430B" w:rsidRDefault="002874DA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AE0700">
        <w:rPr>
          <w:rFonts w:ascii="Tahoma" w:hAnsi="Tahoma" w:cs="Tahoma"/>
          <w:b/>
          <w:sz w:val="28"/>
          <w:szCs w:val="28"/>
          <w:lang w:val="en-US"/>
        </w:rPr>
        <w:t>Responsabilităț</w:t>
      </w:r>
      <w:r w:rsidR="00FE32C9" w:rsidRPr="003E51B7">
        <w:rPr>
          <w:rFonts w:ascii="Tahoma" w:hAnsi="Tahoma" w:cs="Tahoma"/>
          <w:b/>
          <w:sz w:val="28"/>
          <w:szCs w:val="28"/>
          <w:lang w:val="en-US"/>
        </w:rPr>
        <w:t>ile părților</w:t>
      </w:r>
    </w:p>
    <w:p w14:paraId="72353436" w14:textId="60857342" w:rsidR="00FE32C9" w:rsidRPr="0086430B" w:rsidRDefault="0086430B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 xml:space="preserve">        </w:t>
      </w:r>
      <w:r w:rsidRPr="0086430B">
        <w:rPr>
          <w:rFonts w:ascii="Tahoma" w:hAnsi="Tahoma" w:cs="Tahoma"/>
          <w:sz w:val="28"/>
          <w:szCs w:val="28"/>
          <w:lang w:val="en-US"/>
        </w:rPr>
        <w:t>(1)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>Responsabilitățile beneficiarului sunt următoarele</w:t>
      </w:r>
      <w:r w:rsidR="00C66043" w:rsidRPr="003E51B7">
        <w:rPr>
          <w:rFonts w:ascii="Tahoma" w:hAnsi="Tahoma" w:cs="Tahoma"/>
          <w:sz w:val="28"/>
          <w:szCs w:val="28"/>
          <w:lang w:val="en-US"/>
        </w:rPr>
        <w:t>:</w:t>
      </w:r>
    </w:p>
    <w:p w14:paraId="25CA521F" w14:textId="525EED5D" w:rsidR="00B3059A" w:rsidRDefault="00B3059A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ab/>
      </w:r>
      <w:r w:rsidR="001640AE" w:rsidRPr="003E51B7">
        <w:rPr>
          <w:rFonts w:ascii="Tahoma" w:hAnsi="Tahoma" w:cs="Tahoma"/>
          <w:sz w:val="28"/>
          <w:szCs w:val="28"/>
          <w:lang w:val="en-US"/>
        </w:rPr>
        <w:t>1</w:t>
      </w:r>
      <w:r>
        <w:rPr>
          <w:rFonts w:ascii="Tahoma" w:hAnsi="Tahoma" w:cs="Tahoma"/>
          <w:sz w:val="28"/>
          <w:szCs w:val="28"/>
          <w:lang w:val="en-US"/>
        </w:rPr>
        <w:t xml:space="preserve">. </w:t>
      </w:r>
      <w:r w:rsidR="004F48CA"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  <w:lang w:val="en-US"/>
        </w:rPr>
        <w:t>s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>ă respecte</w:t>
      </w:r>
      <w:r>
        <w:rPr>
          <w:rFonts w:ascii="Tahoma" w:hAnsi="Tahoma" w:cs="Tahoma"/>
          <w:sz w:val="28"/>
          <w:szCs w:val="28"/>
          <w:lang w:val="en-US"/>
        </w:rPr>
        <w:t xml:space="preserve"> </w:t>
      </w:r>
      <w:r w:rsidR="00DC05FD">
        <w:rPr>
          <w:rFonts w:ascii="Tahoma" w:hAnsi="Tahoma" w:cs="Tahoma"/>
          <w:sz w:val="28"/>
          <w:szCs w:val="28"/>
        </w:rPr>
        <w:t>Înțelegerea</w:t>
      </w:r>
      <w:r w:rsidRPr="003E51B7">
        <w:rPr>
          <w:rFonts w:ascii="Tahoma" w:hAnsi="Tahoma" w:cs="Tahoma"/>
          <w:sz w:val="28"/>
          <w:szCs w:val="28"/>
        </w:rPr>
        <w:t xml:space="preserve"> de Cooperare</w:t>
      </w:r>
      <w:r>
        <w:rPr>
          <w:rFonts w:ascii="Tahoma" w:hAnsi="Tahoma" w:cs="Tahoma"/>
          <w:sz w:val="28"/>
          <w:szCs w:val="28"/>
        </w:rPr>
        <w:t>;</w:t>
      </w:r>
    </w:p>
    <w:p w14:paraId="5669D033" w14:textId="76D28E72" w:rsidR="00B3059A" w:rsidRDefault="00B3059A" w:rsidP="00FB51A7">
      <w:pPr>
        <w:tabs>
          <w:tab w:val="left" w:pos="1134"/>
        </w:tabs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      </w:t>
      </w:r>
      <w:r w:rsidR="001640AE" w:rsidRPr="003E51B7">
        <w:rPr>
          <w:rFonts w:ascii="Tahoma" w:hAnsi="Tahoma" w:cs="Tahoma"/>
          <w:sz w:val="28"/>
          <w:szCs w:val="28"/>
        </w:rPr>
        <w:t>2.</w:t>
      </w:r>
      <w:r>
        <w:rPr>
          <w:rFonts w:ascii="Tahoma" w:hAnsi="Tahoma" w:cs="Tahoma"/>
          <w:sz w:val="28"/>
          <w:szCs w:val="28"/>
        </w:rPr>
        <w:t xml:space="preserve"> s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>ă respecte destinația sumelor acordate în baza</w:t>
      </w:r>
      <w:r>
        <w:rPr>
          <w:rFonts w:ascii="Tahoma" w:hAnsi="Tahoma" w:cs="Tahoma"/>
          <w:sz w:val="28"/>
          <w:szCs w:val="28"/>
          <w:lang w:val="en-US"/>
        </w:rPr>
        <w:t xml:space="preserve"> acordului de finanțare; </w:t>
      </w:r>
    </w:p>
    <w:p w14:paraId="324F6F84" w14:textId="0B3E2707" w:rsidR="00B3059A" w:rsidRDefault="00B3059A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      </w:t>
      </w:r>
      <w:r w:rsidR="004F48CA">
        <w:rPr>
          <w:rFonts w:ascii="Tahoma" w:hAnsi="Tahoma" w:cs="Tahoma"/>
          <w:sz w:val="28"/>
          <w:szCs w:val="28"/>
          <w:lang w:val="en-US"/>
        </w:rPr>
        <w:t xml:space="preserve">3. </w:t>
      </w:r>
      <w:r>
        <w:rPr>
          <w:rFonts w:ascii="Tahoma" w:hAnsi="Tahoma" w:cs="Tahoma"/>
          <w:sz w:val="28"/>
          <w:szCs w:val="28"/>
          <w:lang w:val="en-US"/>
        </w:rPr>
        <w:t>s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>ă utilizeze suma alocată de c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ă</w:t>
      </w:r>
      <w:r w:rsidR="00FE32C9" w:rsidRPr="003E51B7">
        <w:rPr>
          <w:rFonts w:ascii="Tahoma" w:hAnsi="Tahoma" w:cs="Tahoma"/>
          <w:sz w:val="28"/>
          <w:szCs w:val="28"/>
          <w:lang w:val="en-US"/>
        </w:rPr>
        <w:t xml:space="preserve">tre </w:t>
      </w:r>
      <w:r w:rsidR="00423CD6" w:rsidRPr="003E51B7">
        <w:rPr>
          <w:rFonts w:ascii="Tahoma" w:hAnsi="Tahoma" w:cs="Tahoma"/>
          <w:sz w:val="28"/>
          <w:szCs w:val="28"/>
          <w:lang w:val="en-US"/>
        </w:rPr>
        <w:t>finanțator exclusiv pentru</w:t>
      </w:r>
      <w:r>
        <w:rPr>
          <w:rFonts w:ascii="Tahoma" w:hAnsi="Tahoma" w:cs="Tahoma"/>
          <w:sz w:val="28"/>
          <w:szCs w:val="28"/>
          <w:lang w:val="en-US"/>
        </w:rPr>
        <w:t xml:space="preserve"> implementarea </w:t>
      </w:r>
      <w:r>
        <w:rPr>
          <w:rFonts w:ascii="Tahoma" w:hAnsi="Tahoma" w:cs="Tahoma"/>
          <w:sz w:val="28"/>
          <w:szCs w:val="28"/>
        </w:rPr>
        <w:t xml:space="preserve">proiectului, </w:t>
      </w:r>
      <w:r w:rsidRPr="00B3059A">
        <w:rPr>
          <w:rFonts w:ascii="Tahoma" w:hAnsi="Tahoma" w:cs="Tahoma"/>
          <w:sz w:val="28"/>
          <w:szCs w:val="28"/>
        </w:rPr>
        <w:t>care face obiectul prezentului acord de finanţare;</w:t>
      </w:r>
    </w:p>
    <w:p w14:paraId="7EE6368A" w14:textId="44740677" w:rsidR="00F46575" w:rsidRDefault="004F48CA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4. </w:t>
      </w:r>
      <w:r w:rsidR="00F46575" w:rsidRPr="00EE05B1">
        <w:rPr>
          <w:rFonts w:ascii="Tahoma" w:hAnsi="Tahoma" w:cs="Tahoma"/>
          <w:sz w:val="28"/>
          <w:szCs w:val="28"/>
        </w:rPr>
        <w:t xml:space="preserve">să permită accesul reprezentanţilor finanţatorului la obiectivele, activităţile şi documentele justificative </w:t>
      </w:r>
      <w:r w:rsidR="006020F4">
        <w:rPr>
          <w:rFonts w:ascii="Tahoma" w:hAnsi="Tahoma" w:cs="Tahoma"/>
          <w:sz w:val="28"/>
          <w:szCs w:val="28"/>
        </w:rPr>
        <w:t>aferente implementării proiectului</w:t>
      </w:r>
      <w:r w:rsidR="00F46575" w:rsidRPr="00EE05B1">
        <w:rPr>
          <w:rFonts w:ascii="Tahoma" w:hAnsi="Tahoma" w:cs="Tahoma"/>
          <w:sz w:val="28"/>
          <w:szCs w:val="28"/>
        </w:rPr>
        <w:t>;</w:t>
      </w:r>
    </w:p>
    <w:p w14:paraId="2BD56992" w14:textId="269D49F3" w:rsidR="00AC4673" w:rsidRPr="00EE05B1" w:rsidRDefault="004F48CA" w:rsidP="00E61935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5. </w:t>
      </w:r>
      <w:r w:rsidR="00AC4673">
        <w:rPr>
          <w:rFonts w:ascii="Tahoma" w:hAnsi="Tahoma" w:cs="Tahoma"/>
          <w:sz w:val="28"/>
          <w:szCs w:val="28"/>
        </w:rPr>
        <w:t xml:space="preserve">să prezinte </w:t>
      </w:r>
      <w:r w:rsidR="00086DFB" w:rsidRPr="003E51B7">
        <w:rPr>
          <w:rFonts w:ascii="Tahoma" w:hAnsi="Tahoma" w:cs="Tahoma"/>
          <w:sz w:val="28"/>
          <w:szCs w:val="28"/>
        </w:rPr>
        <w:t>finanțatorului</w:t>
      </w:r>
      <w:r w:rsidR="00086DFB">
        <w:rPr>
          <w:rFonts w:ascii="Tahoma" w:hAnsi="Tahoma" w:cs="Tahoma"/>
          <w:sz w:val="28"/>
          <w:szCs w:val="28"/>
        </w:rPr>
        <w:t xml:space="preserve"> </w:t>
      </w:r>
      <w:r w:rsidR="00AC4673">
        <w:rPr>
          <w:rFonts w:ascii="Tahoma" w:hAnsi="Tahoma" w:cs="Tahoma"/>
          <w:sz w:val="28"/>
          <w:szCs w:val="28"/>
        </w:rPr>
        <w:t>toate documentele justificative aferente cheltuielilor din proiect;</w:t>
      </w:r>
    </w:p>
    <w:p w14:paraId="59D2DCD7" w14:textId="1D7D7DC0" w:rsidR="001A1CFF" w:rsidRDefault="005C7B7B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      </w:t>
      </w:r>
      <w:r w:rsidR="00AC4673">
        <w:rPr>
          <w:rFonts w:ascii="Tahoma" w:hAnsi="Tahoma" w:cs="Tahoma"/>
          <w:sz w:val="28"/>
          <w:szCs w:val="28"/>
        </w:rPr>
        <w:t>6</w:t>
      </w:r>
      <w:r w:rsidR="004F48CA">
        <w:rPr>
          <w:rFonts w:ascii="Tahoma" w:hAnsi="Tahoma" w:cs="Tahoma"/>
          <w:sz w:val="28"/>
          <w:szCs w:val="28"/>
        </w:rPr>
        <w:t xml:space="preserve">. </w:t>
      </w:r>
      <w:r>
        <w:rPr>
          <w:rFonts w:ascii="Tahoma" w:hAnsi="Tahoma" w:cs="Tahoma"/>
          <w:sz w:val="28"/>
          <w:szCs w:val="28"/>
        </w:rPr>
        <w:t>s</w:t>
      </w:r>
      <w:r w:rsidR="0044687A" w:rsidRPr="003E51B7">
        <w:rPr>
          <w:rFonts w:ascii="Tahoma" w:hAnsi="Tahoma" w:cs="Tahoma"/>
          <w:sz w:val="28"/>
          <w:szCs w:val="28"/>
        </w:rPr>
        <w:t xml:space="preserve">ă prezinte finanțatorului un raport de justificare a cheltuielilor aferente </w:t>
      </w:r>
      <w:r w:rsidR="006020F4">
        <w:rPr>
          <w:rFonts w:ascii="Tahoma" w:hAnsi="Tahoma" w:cs="Tahoma"/>
          <w:sz w:val="28"/>
          <w:szCs w:val="28"/>
        </w:rPr>
        <w:t>proiectului și de realizare a activităților cuprinse în acordul de finanțare</w:t>
      </w:r>
      <w:r w:rsidR="00A501C8">
        <w:rPr>
          <w:rFonts w:ascii="Tahoma" w:hAnsi="Tahoma" w:cs="Tahoma"/>
          <w:sz w:val="28"/>
          <w:szCs w:val="28"/>
        </w:rPr>
        <w:t>;</w:t>
      </w:r>
    </w:p>
    <w:p w14:paraId="0F67087C" w14:textId="3B1819A9" w:rsidR="001A1CFF" w:rsidRPr="001D3081" w:rsidRDefault="001A1CFF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AC4673" w:rsidRPr="001D3081">
        <w:rPr>
          <w:rFonts w:ascii="Tahoma" w:hAnsi="Tahoma" w:cs="Tahoma"/>
          <w:sz w:val="28"/>
          <w:szCs w:val="28"/>
        </w:rPr>
        <w:t>7</w:t>
      </w:r>
      <w:r w:rsidR="004F48CA">
        <w:rPr>
          <w:rFonts w:ascii="Tahoma" w:hAnsi="Tahoma" w:cs="Tahoma"/>
          <w:sz w:val="28"/>
          <w:szCs w:val="28"/>
        </w:rPr>
        <w:t xml:space="preserve">.  </w:t>
      </w:r>
      <w:r w:rsidRPr="001D3081">
        <w:rPr>
          <w:rFonts w:ascii="Tahoma" w:hAnsi="Tahoma" w:cs="Tahoma"/>
          <w:sz w:val="28"/>
          <w:szCs w:val="28"/>
        </w:rPr>
        <w:t>s</w:t>
      </w:r>
      <w:r w:rsidR="0044687A" w:rsidRPr="001D3081">
        <w:rPr>
          <w:rFonts w:ascii="Tahoma" w:hAnsi="Tahoma" w:cs="Tahoma"/>
          <w:sz w:val="28"/>
          <w:szCs w:val="28"/>
        </w:rPr>
        <w:t>ă întreprindă toate activitățile necesare realizării obiectivelor stabilite de comun acord</w:t>
      </w:r>
      <w:r w:rsidR="00423CD6" w:rsidRPr="001D3081">
        <w:rPr>
          <w:rFonts w:ascii="Tahoma" w:hAnsi="Tahoma" w:cs="Tahoma"/>
          <w:sz w:val="28"/>
          <w:szCs w:val="28"/>
        </w:rPr>
        <w:t>;</w:t>
      </w:r>
    </w:p>
    <w:p w14:paraId="360D3682" w14:textId="6A586BD1" w:rsidR="00423CD6" w:rsidRPr="00EE05B1" w:rsidRDefault="001A1CFF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AC4673">
        <w:rPr>
          <w:rFonts w:ascii="Tahoma" w:hAnsi="Tahoma" w:cs="Tahoma"/>
          <w:sz w:val="28"/>
          <w:szCs w:val="28"/>
        </w:rPr>
        <w:t>8</w:t>
      </w:r>
      <w:r w:rsidR="00423CD6" w:rsidRPr="003E51B7">
        <w:rPr>
          <w:rFonts w:ascii="Tahoma" w:hAnsi="Tahoma" w:cs="Tahoma"/>
          <w:sz w:val="28"/>
          <w:szCs w:val="28"/>
        </w:rPr>
        <w:t>.</w:t>
      </w:r>
      <w:r>
        <w:rPr>
          <w:rFonts w:ascii="Tahoma" w:hAnsi="Tahoma" w:cs="Tahoma"/>
          <w:sz w:val="28"/>
          <w:szCs w:val="28"/>
        </w:rPr>
        <w:t xml:space="preserve"> s</w:t>
      </w:r>
      <w:r w:rsidR="00423CD6" w:rsidRPr="003E51B7">
        <w:rPr>
          <w:rFonts w:ascii="Tahoma" w:hAnsi="Tahoma" w:cs="Tahoma"/>
          <w:sz w:val="28"/>
          <w:szCs w:val="28"/>
        </w:rPr>
        <w:t>ă restituie finanţatorului sumele alocate de acesta în vederea  implementării proiectului, care face obiectul</w:t>
      </w:r>
      <w:r>
        <w:rPr>
          <w:rFonts w:ascii="Tahoma" w:hAnsi="Tahoma" w:cs="Tahoma"/>
          <w:sz w:val="28"/>
          <w:szCs w:val="28"/>
        </w:rPr>
        <w:t xml:space="preserve"> prezentului acord de finanţare, </w:t>
      </w:r>
      <w:r w:rsidR="00423CD6" w:rsidRPr="003E51B7">
        <w:rPr>
          <w:rFonts w:ascii="Tahoma" w:hAnsi="Tahoma" w:cs="Tahoma"/>
          <w:sz w:val="28"/>
          <w:szCs w:val="28"/>
        </w:rPr>
        <w:lastRenderedPageBreak/>
        <w:t>rămase neutili</w:t>
      </w:r>
      <w:r w:rsidR="00A501C8">
        <w:rPr>
          <w:rFonts w:ascii="Tahoma" w:hAnsi="Tahoma" w:cs="Tahoma"/>
          <w:sz w:val="28"/>
          <w:szCs w:val="28"/>
        </w:rPr>
        <w:t>z</w:t>
      </w:r>
      <w:r>
        <w:rPr>
          <w:rFonts w:ascii="Tahoma" w:hAnsi="Tahoma" w:cs="Tahoma"/>
          <w:sz w:val="28"/>
          <w:szCs w:val="28"/>
        </w:rPr>
        <w:t>ate</w:t>
      </w:r>
      <w:r w:rsidR="00423CD6" w:rsidRPr="003E51B7">
        <w:rPr>
          <w:rFonts w:ascii="Tahoma" w:hAnsi="Tahoma" w:cs="Tahoma"/>
          <w:sz w:val="28"/>
          <w:szCs w:val="28"/>
        </w:rPr>
        <w:t xml:space="preserve"> la data finalizării proiectului, </w:t>
      </w:r>
      <w:r w:rsidR="00423CD6" w:rsidRPr="00EE05B1">
        <w:rPr>
          <w:rFonts w:ascii="Tahoma" w:hAnsi="Tahoma" w:cs="Tahoma"/>
          <w:sz w:val="28"/>
          <w:szCs w:val="28"/>
        </w:rPr>
        <w:t xml:space="preserve">în termen de </w:t>
      </w:r>
      <w:r w:rsidR="00C03124">
        <w:rPr>
          <w:rFonts w:ascii="Tahoma" w:hAnsi="Tahoma" w:cs="Tahoma"/>
          <w:sz w:val="28"/>
          <w:szCs w:val="28"/>
        </w:rPr>
        <w:t>o lună</w:t>
      </w:r>
      <w:r w:rsidR="00423CD6" w:rsidRPr="00EE05B1">
        <w:rPr>
          <w:rFonts w:ascii="Tahoma" w:hAnsi="Tahoma" w:cs="Tahoma"/>
          <w:sz w:val="28"/>
          <w:szCs w:val="28"/>
        </w:rPr>
        <w:t xml:space="preserve"> de la această dată;</w:t>
      </w:r>
    </w:p>
    <w:p w14:paraId="69DC2710" w14:textId="235302AA" w:rsidR="00B44B61" w:rsidRDefault="0068167B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E05B1">
        <w:rPr>
          <w:rFonts w:ascii="Tahoma" w:hAnsi="Tahoma" w:cs="Tahoma"/>
          <w:sz w:val="28"/>
          <w:szCs w:val="28"/>
        </w:rPr>
        <w:tab/>
      </w:r>
      <w:r w:rsidR="00581B0F">
        <w:rPr>
          <w:rFonts w:ascii="Tahoma" w:hAnsi="Tahoma" w:cs="Tahoma"/>
          <w:sz w:val="28"/>
          <w:szCs w:val="28"/>
        </w:rPr>
        <w:t>9. să se asigure că c</w:t>
      </w:r>
      <w:r w:rsidR="006020F4">
        <w:rPr>
          <w:rFonts w:ascii="Tahoma" w:hAnsi="Tahoma" w:cs="Tahoma"/>
          <w:sz w:val="28"/>
          <w:szCs w:val="28"/>
        </w:rPr>
        <w:t>ererile de plată</w:t>
      </w:r>
      <w:r w:rsidR="00D87000">
        <w:rPr>
          <w:rFonts w:ascii="Tahoma" w:hAnsi="Tahoma" w:cs="Tahoma"/>
          <w:sz w:val="28"/>
          <w:szCs w:val="28"/>
        </w:rPr>
        <w:t xml:space="preserve"> </w:t>
      </w:r>
      <w:r w:rsidR="006020F4" w:rsidRPr="00D87000">
        <w:rPr>
          <w:rFonts w:ascii="Tahoma" w:hAnsi="Tahoma" w:cs="Tahoma"/>
          <w:sz w:val="28"/>
          <w:szCs w:val="28"/>
        </w:rPr>
        <w:t xml:space="preserve">transmise la finanțator vor fi însoțite </w:t>
      </w:r>
      <w:r w:rsidR="006020F4">
        <w:rPr>
          <w:rFonts w:ascii="Tahoma" w:hAnsi="Tahoma" w:cs="Tahoma"/>
          <w:sz w:val="28"/>
          <w:szCs w:val="28"/>
        </w:rPr>
        <w:t>de documente jus</w:t>
      </w:r>
      <w:r w:rsidR="00B44B61">
        <w:rPr>
          <w:rFonts w:ascii="Tahoma" w:hAnsi="Tahoma" w:cs="Tahoma"/>
          <w:sz w:val="28"/>
          <w:szCs w:val="28"/>
        </w:rPr>
        <w:t>tificative certificate de perso</w:t>
      </w:r>
      <w:r w:rsidR="006020F4">
        <w:rPr>
          <w:rFonts w:ascii="Tahoma" w:hAnsi="Tahoma" w:cs="Tahoma"/>
          <w:sz w:val="28"/>
          <w:szCs w:val="28"/>
        </w:rPr>
        <w:t>n</w:t>
      </w:r>
      <w:r w:rsidR="00B44B61">
        <w:rPr>
          <w:rFonts w:ascii="Tahoma" w:hAnsi="Tahoma" w:cs="Tahoma"/>
          <w:sz w:val="28"/>
          <w:szCs w:val="28"/>
        </w:rPr>
        <w:t>a</w:t>
      </w:r>
      <w:r w:rsidR="006020F4">
        <w:rPr>
          <w:rFonts w:ascii="Tahoma" w:hAnsi="Tahoma" w:cs="Tahoma"/>
          <w:sz w:val="28"/>
          <w:szCs w:val="28"/>
        </w:rPr>
        <w:t xml:space="preserve">l autorizat </w:t>
      </w:r>
      <w:r w:rsidR="00B44B61">
        <w:rPr>
          <w:rFonts w:ascii="Tahoma" w:hAnsi="Tahoma" w:cs="Tahoma"/>
          <w:sz w:val="28"/>
          <w:szCs w:val="28"/>
        </w:rPr>
        <w:t xml:space="preserve">care să ateste cantitatea și calitatea lucrărilor executate, </w:t>
      </w:r>
      <w:r w:rsidR="00104E1F">
        <w:rPr>
          <w:rFonts w:ascii="Tahoma" w:hAnsi="Tahoma" w:cs="Tahoma"/>
          <w:sz w:val="28"/>
          <w:szCs w:val="28"/>
        </w:rPr>
        <w:t xml:space="preserve">confirmate de conducerea raionului, </w:t>
      </w:r>
      <w:r w:rsidR="00B44B61">
        <w:rPr>
          <w:rFonts w:ascii="Tahoma" w:hAnsi="Tahoma" w:cs="Tahoma"/>
          <w:sz w:val="28"/>
          <w:szCs w:val="28"/>
        </w:rPr>
        <w:t>precum și de rapoarte de activitate privind derularea proiectului;</w:t>
      </w:r>
    </w:p>
    <w:p w14:paraId="5E7B7C0B" w14:textId="18142DA6" w:rsidR="006020F4" w:rsidRDefault="00B44B61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4475AF">
        <w:rPr>
          <w:rFonts w:ascii="Tahoma" w:hAnsi="Tahoma" w:cs="Tahoma"/>
          <w:sz w:val="28"/>
          <w:szCs w:val="28"/>
        </w:rPr>
        <w:t>10</w:t>
      </w:r>
      <w:r>
        <w:rPr>
          <w:rFonts w:ascii="Tahoma" w:hAnsi="Tahoma" w:cs="Tahoma"/>
          <w:sz w:val="28"/>
          <w:szCs w:val="28"/>
        </w:rPr>
        <w:t>. să transmită toate completările solicitate de finanțator, dacă este cazul, cu privire la documentele prezentate spre decontare, în termen de 5 zile lucrătoare de la data solicitării, în caz contrar decontarea se va efectua în limita sumelor aferente documentelor corect înto</w:t>
      </w:r>
      <w:r w:rsidR="00733B87">
        <w:rPr>
          <w:rFonts w:ascii="Tahoma" w:hAnsi="Tahoma" w:cs="Tahoma"/>
          <w:sz w:val="28"/>
          <w:szCs w:val="28"/>
        </w:rPr>
        <w:t>cmite și prezentate inițial la c</w:t>
      </w:r>
      <w:r>
        <w:rPr>
          <w:rFonts w:ascii="Tahoma" w:hAnsi="Tahoma" w:cs="Tahoma"/>
          <w:sz w:val="28"/>
          <w:szCs w:val="28"/>
        </w:rPr>
        <w:t>ererea de plată;</w:t>
      </w:r>
    </w:p>
    <w:p w14:paraId="5096F764" w14:textId="1E56CA6A" w:rsidR="00FD138E" w:rsidRDefault="00FD138E" w:rsidP="00DF116E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>1</w:t>
      </w:r>
      <w:r w:rsidR="004475AF">
        <w:rPr>
          <w:rFonts w:ascii="Tahoma" w:hAnsi="Tahoma" w:cs="Tahoma"/>
          <w:sz w:val="28"/>
          <w:szCs w:val="28"/>
        </w:rPr>
        <w:t>1</w:t>
      </w:r>
      <w:r>
        <w:rPr>
          <w:rFonts w:ascii="Tahoma" w:hAnsi="Tahoma" w:cs="Tahoma"/>
          <w:sz w:val="28"/>
          <w:szCs w:val="28"/>
        </w:rPr>
        <w:t xml:space="preserve">. </w:t>
      </w:r>
      <w:r w:rsidR="008833A0">
        <w:rPr>
          <w:rFonts w:ascii="Tahoma" w:hAnsi="Tahoma" w:cs="Tahoma"/>
          <w:sz w:val="28"/>
          <w:szCs w:val="28"/>
        </w:rPr>
        <w:t>s</w:t>
      </w:r>
      <w:r w:rsidR="008833A0" w:rsidRPr="00AA4402">
        <w:rPr>
          <w:rFonts w:ascii="Tahoma" w:hAnsi="Tahoma" w:cs="Tahoma"/>
          <w:sz w:val="28"/>
          <w:szCs w:val="28"/>
        </w:rPr>
        <w:t xml:space="preserve">ă întocmească, pentru plata cheltuielilor aferente proiectului, cereri de plată, potrivit modelului prevăzut </w:t>
      </w:r>
      <w:r w:rsidR="008833A0">
        <w:rPr>
          <w:rFonts w:ascii="Tahoma" w:hAnsi="Tahoma" w:cs="Tahoma"/>
          <w:sz w:val="28"/>
          <w:szCs w:val="28"/>
        </w:rPr>
        <w:t xml:space="preserve"> î</w:t>
      </w:r>
      <w:r w:rsidR="00733B87">
        <w:rPr>
          <w:rFonts w:ascii="Tahoma" w:hAnsi="Tahoma" w:cs="Tahoma"/>
          <w:sz w:val="28"/>
          <w:szCs w:val="28"/>
        </w:rPr>
        <w:t>n a</w:t>
      </w:r>
      <w:r w:rsidR="008833A0" w:rsidRPr="00AA4402">
        <w:rPr>
          <w:rFonts w:ascii="Tahoma" w:hAnsi="Tahoma" w:cs="Tahoma"/>
          <w:sz w:val="28"/>
          <w:szCs w:val="28"/>
        </w:rPr>
        <w:t xml:space="preserve">nexa </w:t>
      </w:r>
      <w:r w:rsidR="00733B87">
        <w:rPr>
          <w:rFonts w:ascii="Tahoma" w:hAnsi="Tahoma" w:cs="Tahoma"/>
          <w:sz w:val="28"/>
          <w:szCs w:val="28"/>
        </w:rPr>
        <w:t>la prezentul a</w:t>
      </w:r>
      <w:r w:rsidR="008833A0">
        <w:rPr>
          <w:rFonts w:ascii="Tahoma" w:hAnsi="Tahoma" w:cs="Tahoma"/>
          <w:sz w:val="28"/>
          <w:szCs w:val="28"/>
        </w:rPr>
        <w:t>cord de finanțare;</w:t>
      </w:r>
    </w:p>
    <w:p w14:paraId="0B8A3A76" w14:textId="6B3ACBC2" w:rsidR="008833A0" w:rsidRDefault="008833A0" w:rsidP="00DF116E">
      <w:pPr>
        <w:pStyle w:val="Listparagraf"/>
        <w:autoSpaceDE w:val="0"/>
        <w:autoSpaceDN w:val="0"/>
        <w:adjustRightInd w:val="0"/>
        <w:snapToGrid w:val="0"/>
        <w:spacing w:after="0" w:line="240" w:lineRule="auto"/>
        <w:ind w:left="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>1</w:t>
      </w:r>
      <w:r w:rsidR="004475AF">
        <w:rPr>
          <w:rFonts w:ascii="Tahoma" w:hAnsi="Tahoma" w:cs="Tahoma"/>
          <w:sz w:val="28"/>
          <w:szCs w:val="28"/>
        </w:rPr>
        <w:t>2</w:t>
      </w:r>
      <w:r>
        <w:rPr>
          <w:rFonts w:ascii="Tahoma" w:hAnsi="Tahoma" w:cs="Tahoma"/>
          <w:sz w:val="28"/>
          <w:szCs w:val="28"/>
        </w:rPr>
        <w:t xml:space="preserve">. </w:t>
      </w:r>
      <w:r w:rsidRPr="00AA4402">
        <w:rPr>
          <w:rFonts w:ascii="Tahoma" w:hAnsi="Tahoma" w:cs="Tahoma"/>
          <w:sz w:val="28"/>
          <w:szCs w:val="28"/>
        </w:rPr>
        <w:t>s</w:t>
      </w:r>
      <w:r>
        <w:rPr>
          <w:rFonts w:ascii="Tahoma" w:hAnsi="Tahoma" w:cs="Tahoma"/>
          <w:sz w:val="28"/>
          <w:szCs w:val="28"/>
        </w:rPr>
        <w:t>ă transmită f</w:t>
      </w:r>
      <w:r w:rsidRPr="00AA4402">
        <w:rPr>
          <w:rFonts w:ascii="Tahoma" w:hAnsi="Tahoma" w:cs="Tahoma"/>
          <w:sz w:val="28"/>
          <w:szCs w:val="28"/>
        </w:rPr>
        <w:t xml:space="preserve">inanțatorului, în termen de </w:t>
      </w:r>
      <w:r w:rsidRPr="00D87000">
        <w:rPr>
          <w:rFonts w:ascii="Tahoma" w:hAnsi="Tahoma" w:cs="Tahoma"/>
          <w:sz w:val="28"/>
          <w:szCs w:val="28"/>
        </w:rPr>
        <w:t xml:space="preserve">10 zile </w:t>
      </w:r>
      <w:r w:rsidRPr="00AA4402">
        <w:rPr>
          <w:rFonts w:ascii="Tahoma" w:hAnsi="Tahoma" w:cs="Tahoma"/>
          <w:sz w:val="28"/>
          <w:szCs w:val="28"/>
        </w:rPr>
        <w:t xml:space="preserve">de la finalizarea tuturor acţiunilor din proiect, un raport de justificare a cheltuielilor aferente proiectului şi de realizare a activităţilor cuprinse în </w:t>
      </w:r>
      <w:r w:rsidR="00733B87">
        <w:rPr>
          <w:rFonts w:ascii="Tahoma" w:hAnsi="Tahoma" w:cs="Tahoma"/>
          <w:sz w:val="28"/>
          <w:szCs w:val="28"/>
        </w:rPr>
        <w:t>a</w:t>
      </w:r>
      <w:r w:rsidRPr="00AA4402">
        <w:rPr>
          <w:rFonts w:ascii="Tahoma" w:hAnsi="Tahoma" w:cs="Tahoma"/>
          <w:sz w:val="28"/>
          <w:szCs w:val="28"/>
        </w:rPr>
        <w:t>cordul de finanţare;</w:t>
      </w:r>
    </w:p>
    <w:p w14:paraId="263E866A" w14:textId="753E279B" w:rsidR="007F44D0" w:rsidRDefault="00DE5C22" w:rsidP="00DF116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color w:val="FF0000"/>
          <w:sz w:val="28"/>
          <w:szCs w:val="28"/>
        </w:rPr>
        <w:tab/>
      </w:r>
      <w:r w:rsidRPr="00DE5C22">
        <w:rPr>
          <w:rFonts w:ascii="Tahoma" w:hAnsi="Tahoma" w:cs="Tahoma"/>
          <w:sz w:val="28"/>
          <w:szCs w:val="28"/>
        </w:rPr>
        <w:t>1</w:t>
      </w:r>
      <w:r w:rsidR="00E9613C">
        <w:rPr>
          <w:rFonts w:ascii="Tahoma" w:hAnsi="Tahoma" w:cs="Tahoma"/>
          <w:sz w:val="28"/>
          <w:szCs w:val="28"/>
        </w:rPr>
        <w:t>3</w:t>
      </w:r>
      <w:r w:rsidRPr="00DE5C22">
        <w:rPr>
          <w:rFonts w:ascii="Tahoma" w:hAnsi="Tahoma" w:cs="Tahoma"/>
          <w:sz w:val="28"/>
          <w:szCs w:val="28"/>
        </w:rPr>
        <w:t>. să contracteze și să efectueze</w:t>
      </w:r>
      <w:r>
        <w:rPr>
          <w:rFonts w:ascii="Tahoma" w:hAnsi="Tahoma" w:cs="Tahoma"/>
          <w:sz w:val="28"/>
          <w:szCs w:val="28"/>
        </w:rPr>
        <w:t xml:space="preserve"> plata tuturor cheltuielilor aferente realizării obiectului </w:t>
      </w:r>
      <w:r w:rsidR="000F4443">
        <w:rPr>
          <w:rFonts w:ascii="Tahoma" w:hAnsi="Tahoma" w:cs="Tahoma"/>
          <w:sz w:val="28"/>
          <w:szCs w:val="28"/>
        </w:rPr>
        <w:t>a</w:t>
      </w:r>
      <w:r>
        <w:rPr>
          <w:rFonts w:ascii="Tahoma" w:hAnsi="Tahoma" w:cs="Tahoma"/>
          <w:sz w:val="28"/>
          <w:szCs w:val="28"/>
        </w:rPr>
        <w:t>cordului de finanțare, cu respectarea prevederilor legale</w:t>
      </w:r>
      <w:r w:rsidR="001824EE">
        <w:rPr>
          <w:rFonts w:ascii="Tahoma" w:hAnsi="Tahoma" w:cs="Tahoma"/>
          <w:sz w:val="28"/>
          <w:szCs w:val="28"/>
        </w:rPr>
        <w:t>;</w:t>
      </w:r>
    </w:p>
    <w:p w14:paraId="4023C2FD" w14:textId="5D7252E4" w:rsidR="001824EE" w:rsidRDefault="001824EE" w:rsidP="00DF116E">
      <w:pPr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824EE">
        <w:rPr>
          <w:rFonts w:ascii="Tahoma" w:hAnsi="Tahoma" w:cs="Tahoma"/>
          <w:sz w:val="28"/>
          <w:szCs w:val="28"/>
        </w:rPr>
        <w:t>1</w:t>
      </w:r>
      <w:r w:rsidR="00E9613C">
        <w:rPr>
          <w:rFonts w:ascii="Tahoma" w:hAnsi="Tahoma" w:cs="Tahoma"/>
          <w:sz w:val="28"/>
          <w:szCs w:val="28"/>
        </w:rPr>
        <w:t>4</w:t>
      </w:r>
      <w:r w:rsidRPr="001824EE">
        <w:rPr>
          <w:rFonts w:ascii="Tahoma" w:hAnsi="Tahoma" w:cs="Tahoma"/>
          <w:sz w:val="28"/>
          <w:szCs w:val="28"/>
        </w:rPr>
        <w:t>. să acc</w:t>
      </w:r>
      <w:r>
        <w:rPr>
          <w:rFonts w:ascii="Tahoma" w:hAnsi="Tahoma" w:cs="Tahoma"/>
          <w:sz w:val="28"/>
          <w:szCs w:val="28"/>
        </w:rPr>
        <w:t>epte controlul şi verificările f</w:t>
      </w:r>
      <w:r w:rsidRPr="001824EE">
        <w:rPr>
          <w:rFonts w:ascii="Tahoma" w:hAnsi="Tahoma" w:cs="Tahoma"/>
          <w:sz w:val="28"/>
          <w:szCs w:val="28"/>
        </w:rPr>
        <w:t>inanţatorului şi al altor autorităţi cu atribuţii în domeniul controlului financiar-fiscal, în legătură cu modul de utilizare a fondurilor ce constituie finanţarea primită;</w:t>
      </w:r>
    </w:p>
    <w:p w14:paraId="1B33E1E4" w14:textId="6DF90FEC" w:rsidR="001824EE" w:rsidRPr="001824EE" w:rsidRDefault="001824EE" w:rsidP="00DF116E">
      <w:pPr>
        <w:autoSpaceDE w:val="0"/>
        <w:autoSpaceDN w:val="0"/>
        <w:adjustRightInd w:val="0"/>
        <w:snapToGrid w:val="0"/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824EE">
        <w:rPr>
          <w:rFonts w:ascii="Tahoma" w:hAnsi="Tahoma" w:cs="Tahoma"/>
          <w:sz w:val="28"/>
          <w:szCs w:val="28"/>
        </w:rPr>
        <w:t>1</w:t>
      </w:r>
      <w:r w:rsidR="00E9613C">
        <w:rPr>
          <w:rFonts w:ascii="Tahoma" w:hAnsi="Tahoma" w:cs="Tahoma"/>
          <w:sz w:val="28"/>
          <w:szCs w:val="28"/>
        </w:rPr>
        <w:t>5</w:t>
      </w:r>
      <w:r w:rsidRPr="001824EE">
        <w:rPr>
          <w:rFonts w:ascii="Tahoma" w:hAnsi="Tahoma" w:cs="Tahoma"/>
          <w:sz w:val="28"/>
          <w:szCs w:val="28"/>
        </w:rPr>
        <w:t>. se obligă ca toate cheltuielil</w:t>
      </w:r>
      <w:r>
        <w:rPr>
          <w:rFonts w:ascii="Tahoma" w:hAnsi="Tahoma" w:cs="Tahoma"/>
          <w:sz w:val="28"/>
          <w:szCs w:val="28"/>
        </w:rPr>
        <w:t>e ce urmează a fi decontate de f</w:t>
      </w:r>
      <w:r w:rsidRPr="001824EE">
        <w:rPr>
          <w:rFonts w:ascii="Tahoma" w:hAnsi="Tahoma" w:cs="Tahoma"/>
          <w:sz w:val="28"/>
          <w:szCs w:val="28"/>
        </w:rPr>
        <w:t>inanțator î</w:t>
      </w:r>
      <w:r w:rsidR="000F4443">
        <w:rPr>
          <w:rFonts w:ascii="Tahoma" w:hAnsi="Tahoma" w:cs="Tahoma"/>
          <w:sz w:val="28"/>
          <w:szCs w:val="28"/>
        </w:rPr>
        <w:t>n temeiul prezentului a</w:t>
      </w:r>
      <w:r>
        <w:rPr>
          <w:rFonts w:ascii="Tahoma" w:hAnsi="Tahoma" w:cs="Tahoma"/>
          <w:sz w:val="28"/>
          <w:szCs w:val="28"/>
        </w:rPr>
        <w:t>cord de f</w:t>
      </w:r>
      <w:r w:rsidRPr="001824EE">
        <w:rPr>
          <w:rFonts w:ascii="Tahoma" w:hAnsi="Tahoma" w:cs="Tahoma"/>
          <w:sz w:val="28"/>
          <w:szCs w:val="28"/>
        </w:rPr>
        <w:t>inanțare, să nu fi fost sau să nu urmeze a fi decontate la orice alte instituţii publice/organizaţii.</w:t>
      </w:r>
    </w:p>
    <w:p w14:paraId="3DA5313B" w14:textId="1E0F7BD4" w:rsidR="008833A0" w:rsidRPr="003E51B7" w:rsidRDefault="008833A0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14:paraId="3B8A5D4A" w14:textId="381EEBF7" w:rsidR="0044687A" w:rsidRPr="003E51B7" w:rsidRDefault="0068167B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1640AE" w:rsidRPr="003E51B7">
        <w:rPr>
          <w:rFonts w:ascii="Tahoma" w:hAnsi="Tahoma" w:cs="Tahoma"/>
          <w:sz w:val="28"/>
          <w:szCs w:val="28"/>
        </w:rPr>
        <w:t xml:space="preserve">(2) </w:t>
      </w:r>
      <w:r w:rsidR="0044687A" w:rsidRPr="003E51B7">
        <w:rPr>
          <w:rFonts w:ascii="Tahoma" w:hAnsi="Tahoma" w:cs="Tahoma"/>
          <w:sz w:val="28"/>
          <w:szCs w:val="28"/>
        </w:rPr>
        <w:t>Responsabilitățile finanțatorului sunt următoarele:</w:t>
      </w:r>
    </w:p>
    <w:p w14:paraId="71B93DDF" w14:textId="11096506" w:rsidR="00DC05FD" w:rsidRPr="003E51B7" w:rsidRDefault="00DC05FD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1640AE" w:rsidRPr="003E51B7">
        <w:rPr>
          <w:rFonts w:ascii="Tahoma" w:hAnsi="Tahoma" w:cs="Tahoma"/>
          <w:sz w:val="28"/>
          <w:szCs w:val="28"/>
        </w:rPr>
        <w:t xml:space="preserve">1. </w:t>
      </w:r>
      <w:r w:rsidR="005868AE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s</w:t>
      </w:r>
      <w:r w:rsidR="0044687A" w:rsidRPr="003E51B7">
        <w:rPr>
          <w:rFonts w:ascii="Tahoma" w:hAnsi="Tahoma" w:cs="Tahoma"/>
          <w:sz w:val="28"/>
          <w:szCs w:val="28"/>
        </w:rPr>
        <w:t>ă respecte</w:t>
      </w:r>
      <w:r>
        <w:rPr>
          <w:rFonts w:ascii="Tahoma" w:hAnsi="Tahoma" w:cs="Tahoma"/>
          <w:sz w:val="28"/>
          <w:szCs w:val="28"/>
        </w:rPr>
        <w:t xml:space="preserve"> Înțelegerea</w:t>
      </w:r>
      <w:r w:rsidRPr="003E51B7">
        <w:rPr>
          <w:rFonts w:ascii="Tahoma" w:hAnsi="Tahoma" w:cs="Tahoma"/>
          <w:sz w:val="28"/>
          <w:szCs w:val="28"/>
        </w:rPr>
        <w:t xml:space="preserve"> de Cooperare</w:t>
      </w:r>
      <w:r>
        <w:rPr>
          <w:rFonts w:ascii="Tahoma" w:hAnsi="Tahoma" w:cs="Tahoma"/>
          <w:sz w:val="28"/>
          <w:szCs w:val="28"/>
        </w:rPr>
        <w:t>;</w:t>
      </w:r>
    </w:p>
    <w:p w14:paraId="4FCF5FDF" w14:textId="749F2163" w:rsidR="00DC05FD" w:rsidRDefault="00DC05FD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="006B154E">
        <w:rPr>
          <w:rFonts w:ascii="Tahoma" w:hAnsi="Tahoma" w:cs="Tahoma"/>
          <w:sz w:val="28"/>
          <w:szCs w:val="28"/>
        </w:rPr>
        <w:t xml:space="preserve">2. </w:t>
      </w:r>
      <w:r>
        <w:rPr>
          <w:rFonts w:ascii="Tahoma" w:hAnsi="Tahoma" w:cs="Tahoma"/>
          <w:sz w:val="28"/>
          <w:szCs w:val="28"/>
        </w:rPr>
        <w:t>s</w:t>
      </w:r>
      <w:r w:rsidR="0044687A" w:rsidRPr="003E51B7">
        <w:rPr>
          <w:rFonts w:ascii="Tahoma" w:hAnsi="Tahoma" w:cs="Tahoma"/>
          <w:sz w:val="28"/>
          <w:szCs w:val="28"/>
        </w:rPr>
        <w:t>ă își prevadă în buget sumele necesare</w:t>
      </w:r>
      <w:r w:rsidR="00423CD6" w:rsidRPr="003E51B7">
        <w:rPr>
          <w:rFonts w:ascii="Tahoma" w:hAnsi="Tahoma" w:cs="Tahoma"/>
          <w:sz w:val="28"/>
          <w:szCs w:val="28"/>
        </w:rPr>
        <w:t xml:space="preserve"> fina</w:t>
      </w:r>
      <w:r w:rsidR="00A501C8">
        <w:rPr>
          <w:rFonts w:ascii="Tahoma" w:hAnsi="Tahoma" w:cs="Tahoma"/>
          <w:sz w:val="28"/>
          <w:szCs w:val="28"/>
        </w:rPr>
        <w:t>n</w:t>
      </w:r>
      <w:r w:rsidR="00423CD6" w:rsidRPr="003E51B7">
        <w:rPr>
          <w:rFonts w:ascii="Tahoma" w:hAnsi="Tahoma" w:cs="Tahoma"/>
          <w:sz w:val="28"/>
          <w:szCs w:val="28"/>
        </w:rPr>
        <w:t>ţ</w:t>
      </w:r>
      <w:r w:rsidR="0010033C" w:rsidRPr="003E51B7">
        <w:rPr>
          <w:rFonts w:ascii="Tahoma" w:hAnsi="Tahoma" w:cs="Tahoma"/>
          <w:sz w:val="28"/>
          <w:szCs w:val="28"/>
        </w:rPr>
        <w:t>ării</w:t>
      </w:r>
      <w:r w:rsidR="0044687A" w:rsidRPr="003E51B7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proiectului</w:t>
      </w:r>
      <w:r w:rsidR="006B154E">
        <w:rPr>
          <w:rFonts w:ascii="Tahoma" w:hAnsi="Tahoma" w:cs="Tahoma"/>
          <w:sz w:val="28"/>
          <w:szCs w:val="28"/>
        </w:rPr>
        <w:t>/</w:t>
      </w:r>
      <w:r w:rsidR="0028361F">
        <w:rPr>
          <w:rFonts w:ascii="Tahoma" w:hAnsi="Tahoma" w:cs="Tahoma"/>
          <w:sz w:val="28"/>
          <w:szCs w:val="28"/>
        </w:rPr>
        <w:t xml:space="preserve"> </w:t>
      </w:r>
      <w:r w:rsidR="006B154E">
        <w:rPr>
          <w:rFonts w:ascii="Tahoma" w:hAnsi="Tahoma" w:cs="Tahoma"/>
          <w:sz w:val="28"/>
          <w:szCs w:val="28"/>
        </w:rPr>
        <w:t>activităților</w:t>
      </w:r>
      <w:r>
        <w:rPr>
          <w:rFonts w:ascii="Tahoma" w:hAnsi="Tahoma" w:cs="Tahoma"/>
          <w:sz w:val="28"/>
          <w:szCs w:val="28"/>
        </w:rPr>
        <w:t xml:space="preserve"> prevăzut</w:t>
      </w:r>
      <w:r w:rsidR="0028361F">
        <w:rPr>
          <w:rFonts w:ascii="Tahoma" w:hAnsi="Tahoma" w:cs="Tahoma"/>
          <w:sz w:val="28"/>
          <w:szCs w:val="28"/>
        </w:rPr>
        <w:t>e  în a</w:t>
      </w:r>
      <w:r w:rsidR="0010033C" w:rsidRPr="003E51B7">
        <w:rPr>
          <w:rFonts w:ascii="Tahoma" w:hAnsi="Tahoma" w:cs="Tahoma"/>
          <w:sz w:val="28"/>
          <w:szCs w:val="28"/>
        </w:rPr>
        <w:t>cordul de finanţare;</w:t>
      </w:r>
    </w:p>
    <w:p w14:paraId="17B795D7" w14:textId="0F9D02FC" w:rsidR="0044687A" w:rsidRPr="00AC4673" w:rsidRDefault="003C7497" w:rsidP="00E61935">
      <w:pPr>
        <w:spacing w:after="0" w:line="240" w:lineRule="auto"/>
        <w:jc w:val="both"/>
        <w:rPr>
          <w:rFonts w:ascii="Tahoma" w:hAnsi="Tahoma" w:cs="Tahoma"/>
          <w:color w:val="FF0000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>3.</w:t>
      </w:r>
      <w:r w:rsidR="005868AE">
        <w:rPr>
          <w:rFonts w:ascii="Tahoma" w:hAnsi="Tahoma" w:cs="Tahoma"/>
          <w:sz w:val="28"/>
          <w:szCs w:val="28"/>
        </w:rPr>
        <w:t xml:space="preserve"> </w:t>
      </w:r>
      <w:r w:rsidR="00DC05FD" w:rsidRPr="001D3081">
        <w:rPr>
          <w:rFonts w:ascii="Tahoma" w:hAnsi="Tahoma" w:cs="Tahoma"/>
          <w:sz w:val="28"/>
          <w:szCs w:val="28"/>
        </w:rPr>
        <w:t>s</w:t>
      </w:r>
      <w:r w:rsidR="0044687A" w:rsidRPr="001D3081">
        <w:rPr>
          <w:rFonts w:ascii="Tahoma" w:hAnsi="Tahoma" w:cs="Tahoma"/>
          <w:sz w:val="28"/>
          <w:szCs w:val="28"/>
        </w:rPr>
        <w:t>ă întreprindă toate a</w:t>
      </w:r>
      <w:r w:rsidR="005868AE" w:rsidRPr="001D3081">
        <w:rPr>
          <w:rFonts w:ascii="Tahoma" w:hAnsi="Tahoma" w:cs="Tahoma"/>
          <w:sz w:val="28"/>
          <w:szCs w:val="28"/>
        </w:rPr>
        <w:t xml:space="preserve">ctivitățile necesare realizării </w:t>
      </w:r>
      <w:r w:rsidR="00DC05FD" w:rsidRPr="001D3081">
        <w:rPr>
          <w:rFonts w:ascii="Tahoma" w:hAnsi="Tahoma" w:cs="Tahoma"/>
          <w:sz w:val="28"/>
          <w:szCs w:val="28"/>
        </w:rPr>
        <w:t>obiectivelor</w:t>
      </w:r>
      <w:r w:rsidR="0010033C" w:rsidRPr="001D3081">
        <w:rPr>
          <w:rFonts w:ascii="Tahoma" w:hAnsi="Tahoma" w:cs="Tahoma"/>
          <w:sz w:val="28"/>
          <w:szCs w:val="28"/>
        </w:rPr>
        <w:t xml:space="preserve"> </w:t>
      </w:r>
      <w:r w:rsidR="00DC05FD" w:rsidRPr="001D3081">
        <w:rPr>
          <w:rFonts w:ascii="Tahoma" w:hAnsi="Tahoma" w:cs="Tahoma"/>
          <w:sz w:val="28"/>
          <w:szCs w:val="28"/>
        </w:rPr>
        <w:t>stabilite</w:t>
      </w:r>
      <w:r w:rsidRPr="001D3081">
        <w:rPr>
          <w:rFonts w:ascii="Tahoma" w:hAnsi="Tahoma" w:cs="Tahoma"/>
          <w:sz w:val="28"/>
          <w:szCs w:val="28"/>
        </w:rPr>
        <w:t xml:space="preserve"> de comun acord;</w:t>
      </w:r>
    </w:p>
    <w:p w14:paraId="2AFAE9AE" w14:textId="74053CD9" w:rsidR="000D04DA" w:rsidRDefault="00F70D53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 w:rsidRPr="003C7497">
        <w:rPr>
          <w:rFonts w:ascii="Tahoma" w:hAnsi="Tahoma" w:cs="Tahoma"/>
          <w:sz w:val="28"/>
          <w:szCs w:val="28"/>
        </w:rPr>
        <w:t>4. să solicite documentele justificative aferente cheltuielilor din proiect</w:t>
      </w:r>
      <w:r w:rsidR="006B154E">
        <w:rPr>
          <w:rFonts w:ascii="Tahoma" w:hAnsi="Tahoma" w:cs="Tahoma"/>
          <w:sz w:val="28"/>
          <w:szCs w:val="28"/>
        </w:rPr>
        <w:t>;</w:t>
      </w:r>
    </w:p>
    <w:p w14:paraId="1A240CA1" w14:textId="0B1ED8A0" w:rsidR="006B154E" w:rsidRDefault="006B154E" w:rsidP="00E6193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5. să informeze </w:t>
      </w:r>
      <w:r w:rsidR="00C55CFE">
        <w:rPr>
          <w:rFonts w:ascii="Tahoma" w:hAnsi="Tahoma" w:cs="Tahoma"/>
          <w:sz w:val="28"/>
          <w:szCs w:val="28"/>
        </w:rPr>
        <w:t>b</w:t>
      </w:r>
      <w:r>
        <w:rPr>
          <w:rFonts w:ascii="Tahoma" w:hAnsi="Tahoma" w:cs="Tahoma"/>
          <w:sz w:val="28"/>
          <w:szCs w:val="28"/>
        </w:rPr>
        <w:t>eneficiarul, în timp util, cu privire la orice decizie luată</w:t>
      </w:r>
      <w:r w:rsidR="00C55CFE">
        <w:rPr>
          <w:rFonts w:ascii="Tahoma" w:hAnsi="Tahoma" w:cs="Tahoma"/>
          <w:sz w:val="28"/>
          <w:szCs w:val="28"/>
        </w:rPr>
        <w:t xml:space="preserve"> care poate afecta implementarea proiectului;</w:t>
      </w:r>
    </w:p>
    <w:p w14:paraId="36FFB711" w14:textId="041031E4" w:rsidR="00C55CFE" w:rsidRDefault="00C55CFE" w:rsidP="00E9068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>6.</w:t>
      </w:r>
      <w:r w:rsidR="00F653CF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să răspundă în scris, în termen de 15 zile lucrătoare, oricărei solicitări a beneficiarului privind informațiile sau clarificările pe care acesta le consideră necesare pentru implementarea proiectului;</w:t>
      </w:r>
    </w:p>
    <w:p w14:paraId="627BA9F7" w14:textId="396CDC08" w:rsidR="00C55CFE" w:rsidRDefault="00F653CF" w:rsidP="00E9068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7. </w:t>
      </w:r>
      <w:r>
        <w:rPr>
          <w:rFonts w:ascii="Tahoma" w:hAnsi="Tahoma" w:cs="Tahoma"/>
          <w:sz w:val="28"/>
          <w:szCs w:val="28"/>
          <w:lang w:eastAsia="en-US"/>
        </w:rPr>
        <w:t>s</w:t>
      </w:r>
      <w:r w:rsidRPr="003F63A5">
        <w:rPr>
          <w:rFonts w:ascii="Tahoma" w:hAnsi="Tahoma" w:cs="Tahoma"/>
          <w:sz w:val="28"/>
          <w:szCs w:val="28"/>
          <w:lang w:eastAsia="en-US"/>
        </w:rPr>
        <w:t>ă proceseze cererile de plată în conformitate cu legislația în vigoare aplicabilă ș</w:t>
      </w:r>
      <w:r w:rsidR="0062138E">
        <w:rPr>
          <w:rFonts w:ascii="Tahoma" w:hAnsi="Tahoma" w:cs="Tahoma"/>
          <w:sz w:val="28"/>
          <w:szCs w:val="28"/>
          <w:lang w:eastAsia="en-US"/>
        </w:rPr>
        <w:t>i a prevederilor din prezentul a</w:t>
      </w:r>
      <w:r>
        <w:rPr>
          <w:rFonts w:ascii="Tahoma" w:hAnsi="Tahoma" w:cs="Tahoma"/>
          <w:sz w:val="28"/>
          <w:szCs w:val="28"/>
        </w:rPr>
        <w:t>cord de finanţare</w:t>
      </w:r>
      <w:r w:rsidR="0062138E">
        <w:rPr>
          <w:rFonts w:ascii="Tahoma" w:hAnsi="Tahoma" w:cs="Tahoma"/>
          <w:sz w:val="28"/>
          <w:szCs w:val="28"/>
        </w:rPr>
        <w:t>;</w:t>
      </w:r>
      <w:r w:rsidR="001824EE">
        <w:rPr>
          <w:rFonts w:ascii="Tahoma" w:hAnsi="Tahoma" w:cs="Tahoma"/>
          <w:sz w:val="28"/>
          <w:szCs w:val="28"/>
        </w:rPr>
        <w:t xml:space="preserve"> </w:t>
      </w:r>
    </w:p>
    <w:p w14:paraId="3572E44A" w14:textId="69CA0B86" w:rsidR="00D30331" w:rsidRDefault="00F653CF" w:rsidP="007C7C49">
      <w:pPr>
        <w:pStyle w:val="Default"/>
        <w:snapToGrid w:val="0"/>
        <w:spacing w:before="0" w:after="0"/>
        <w:ind w:firstLine="708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ahoma" w:hAnsi="Tahoma" w:cs="Tahoma"/>
          <w:sz w:val="28"/>
          <w:szCs w:val="28"/>
        </w:rPr>
        <w:t>8</w:t>
      </w:r>
      <w:r w:rsidR="0027226B">
        <w:rPr>
          <w:rFonts w:ascii="Tahoma" w:hAnsi="Tahoma" w:cs="Tahoma"/>
          <w:color w:val="auto"/>
          <w:sz w:val="28"/>
          <w:szCs w:val="28"/>
          <w:lang w:eastAsia="en-US"/>
        </w:rPr>
        <w:t xml:space="preserve">. </w:t>
      </w:r>
      <w:r w:rsidR="0027226B" w:rsidRPr="005078D6">
        <w:rPr>
          <w:rFonts w:ascii="Tahoma" w:hAnsi="Tahoma" w:cs="Tahoma"/>
          <w:color w:val="auto"/>
          <w:sz w:val="28"/>
          <w:szCs w:val="28"/>
          <w:lang w:eastAsia="en-US"/>
        </w:rPr>
        <w:t>să monitorizeze din punct de vedere financiar implementarea proiectului în vederea asigurării îndeplinirii obiectivelor proiectului şi prevenirii neregulilor</w:t>
      </w:r>
      <w:r w:rsidR="0027226B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14:paraId="29B8F2C0" w14:textId="77777777" w:rsidR="0027226B" w:rsidRPr="0027226B" w:rsidRDefault="0027226B" w:rsidP="007C7C49">
      <w:pPr>
        <w:pStyle w:val="Default"/>
        <w:snapToGrid w:val="0"/>
        <w:spacing w:before="0" w:after="0"/>
        <w:ind w:firstLine="708"/>
        <w:rPr>
          <w:rFonts w:ascii="Times New Roman" w:hAnsi="Times New Roman" w:cs="Times New Roman"/>
          <w:color w:val="auto"/>
          <w:lang w:eastAsia="en-US"/>
        </w:rPr>
      </w:pPr>
    </w:p>
    <w:p w14:paraId="169E1019" w14:textId="77777777" w:rsidR="00B15750" w:rsidRDefault="00206F8D" w:rsidP="007C7C4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</w:p>
    <w:p w14:paraId="795BB7B6" w14:textId="48DC451B" w:rsidR="00B05EA3" w:rsidRPr="003E51B7" w:rsidRDefault="00B05EA3" w:rsidP="00B15750">
      <w:pPr>
        <w:spacing w:after="0" w:line="240" w:lineRule="auto"/>
        <w:ind w:firstLine="708"/>
        <w:jc w:val="both"/>
        <w:rPr>
          <w:rFonts w:ascii="Tahoma" w:hAnsi="Tahoma" w:cs="Tahoma"/>
          <w:b/>
          <w:sz w:val="28"/>
          <w:szCs w:val="28"/>
        </w:rPr>
      </w:pPr>
      <w:r w:rsidRPr="003E51B7">
        <w:rPr>
          <w:rFonts w:ascii="Tahoma" w:hAnsi="Tahoma" w:cs="Tahoma"/>
          <w:b/>
          <w:sz w:val="28"/>
          <w:szCs w:val="28"/>
        </w:rPr>
        <w:lastRenderedPageBreak/>
        <w:t>ART.</w:t>
      </w:r>
      <w:r w:rsidR="00206F8D">
        <w:rPr>
          <w:rFonts w:ascii="Tahoma" w:hAnsi="Tahoma" w:cs="Tahoma"/>
          <w:b/>
          <w:sz w:val="28"/>
          <w:szCs w:val="28"/>
        </w:rPr>
        <w:t xml:space="preserve"> </w:t>
      </w:r>
      <w:r w:rsidRPr="003E51B7">
        <w:rPr>
          <w:rFonts w:ascii="Tahoma" w:hAnsi="Tahoma" w:cs="Tahoma"/>
          <w:b/>
          <w:sz w:val="28"/>
          <w:szCs w:val="28"/>
        </w:rPr>
        <w:t>5</w:t>
      </w:r>
    </w:p>
    <w:p w14:paraId="179AC138" w14:textId="77777777" w:rsidR="00A62F44" w:rsidRDefault="00206F8D" w:rsidP="007C7C4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B05EA3" w:rsidRPr="003E51B7">
        <w:rPr>
          <w:rFonts w:ascii="Tahoma" w:hAnsi="Tahoma" w:cs="Tahoma"/>
          <w:b/>
          <w:sz w:val="28"/>
          <w:szCs w:val="28"/>
        </w:rPr>
        <w:t>Prevederi privind cererile de plată, plățile și termenele de plată</w:t>
      </w:r>
    </w:p>
    <w:p w14:paraId="5537EACB" w14:textId="11F42495" w:rsidR="00206F8D" w:rsidRPr="00A62F44" w:rsidRDefault="00A62F44" w:rsidP="007C7C49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Pr="00A62F44">
        <w:rPr>
          <w:rFonts w:ascii="Tahoma" w:hAnsi="Tahoma" w:cs="Tahoma"/>
          <w:sz w:val="28"/>
          <w:szCs w:val="28"/>
        </w:rPr>
        <w:t>(1)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="00175739">
        <w:rPr>
          <w:rFonts w:ascii="Tahoma" w:hAnsi="Tahoma" w:cs="Tahoma"/>
          <w:sz w:val="28"/>
          <w:szCs w:val="28"/>
        </w:rPr>
        <w:t xml:space="preserve">Plăţile </w:t>
      </w:r>
      <w:r w:rsidR="008E1F47">
        <w:rPr>
          <w:rFonts w:ascii="Tahoma" w:hAnsi="Tahoma" w:cs="Tahoma"/>
          <w:sz w:val="28"/>
          <w:szCs w:val="28"/>
        </w:rPr>
        <w:t xml:space="preserve">cheltuielilor </w:t>
      </w:r>
      <w:r w:rsidR="00175739">
        <w:rPr>
          <w:rFonts w:ascii="Tahoma" w:hAnsi="Tahoma" w:cs="Tahoma"/>
          <w:sz w:val="28"/>
          <w:szCs w:val="28"/>
        </w:rPr>
        <w:t>aferente proiectului vor fi efectuate</w:t>
      </w:r>
      <w:r w:rsidR="00546868">
        <w:rPr>
          <w:rFonts w:ascii="Tahoma" w:hAnsi="Tahoma" w:cs="Tahoma"/>
          <w:sz w:val="28"/>
          <w:szCs w:val="28"/>
        </w:rPr>
        <w:t xml:space="preserve"> de către </w:t>
      </w:r>
      <w:r w:rsidR="00546868" w:rsidRPr="00A4408E">
        <w:rPr>
          <w:rFonts w:ascii="Tahoma" w:hAnsi="Tahoma" w:cs="Tahoma"/>
          <w:sz w:val="28"/>
          <w:szCs w:val="28"/>
        </w:rPr>
        <w:t>Judeţul</w:t>
      </w:r>
      <w:r w:rsidR="00546868">
        <w:rPr>
          <w:rFonts w:ascii="Tahoma" w:hAnsi="Tahoma" w:cs="Tahoma"/>
          <w:sz w:val="28"/>
          <w:szCs w:val="28"/>
        </w:rPr>
        <w:t xml:space="preserve"> </w:t>
      </w:r>
      <w:r w:rsidR="00546868" w:rsidRPr="00A4408E">
        <w:rPr>
          <w:rFonts w:ascii="Tahoma" w:hAnsi="Tahoma" w:cs="Tahoma"/>
          <w:sz w:val="28"/>
          <w:szCs w:val="28"/>
        </w:rPr>
        <w:t>Bistriţa-Năsăud</w:t>
      </w:r>
      <w:r w:rsidR="00175739">
        <w:rPr>
          <w:rFonts w:ascii="Tahoma" w:hAnsi="Tahoma" w:cs="Tahoma"/>
          <w:sz w:val="28"/>
          <w:szCs w:val="28"/>
        </w:rPr>
        <w:t xml:space="preserve"> prin transfer </w:t>
      </w:r>
      <w:r w:rsidR="007211D5">
        <w:rPr>
          <w:rFonts w:ascii="Tahoma" w:hAnsi="Tahoma" w:cs="Tahoma"/>
          <w:sz w:val="28"/>
          <w:szCs w:val="28"/>
        </w:rPr>
        <w:t>în contul b</w:t>
      </w:r>
      <w:r w:rsidR="00B05EA3" w:rsidRPr="004159BC">
        <w:rPr>
          <w:rFonts w:ascii="Tahoma" w:hAnsi="Tahoma" w:cs="Tahoma"/>
          <w:sz w:val="28"/>
          <w:szCs w:val="28"/>
        </w:rPr>
        <w:t>eneficiarul</w:t>
      </w:r>
      <w:r w:rsidR="00AC41FA">
        <w:rPr>
          <w:rFonts w:ascii="Tahoma" w:hAnsi="Tahoma" w:cs="Tahoma"/>
          <w:sz w:val="28"/>
          <w:szCs w:val="28"/>
        </w:rPr>
        <w:t>ui</w:t>
      </w:r>
      <w:r w:rsidR="00546868">
        <w:rPr>
          <w:rFonts w:ascii="Tahoma" w:hAnsi="Tahoma" w:cs="Tahoma"/>
          <w:sz w:val="28"/>
          <w:szCs w:val="28"/>
        </w:rPr>
        <w:t>,</w:t>
      </w:r>
      <w:r w:rsidR="00B05EA3" w:rsidRPr="004159BC">
        <w:rPr>
          <w:rFonts w:ascii="Tahoma" w:hAnsi="Tahoma" w:cs="Tahoma"/>
          <w:sz w:val="28"/>
          <w:szCs w:val="28"/>
        </w:rPr>
        <w:t xml:space="preserve"> </w:t>
      </w:r>
      <w:r w:rsidR="00546868">
        <w:rPr>
          <w:rFonts w:ascii="Tahoma" w:hAnsi="Tahoma" w:cs="Tahoma"/>
          <w:sz w:val="28"/>
          <w:szCs w:val="28"/>
        </w:rPr>
        <w:t xml:space="preserve">la prezentarea </w:t>
      </w:r>
      <w:r w:rsidR="00546868" w:rsidRPr="00DF116E">
        <w:rPr>
          <w:rFonts w:ascii="Tahoma" w:hAnsi="Tahoma" w:cs="Tahoma"/>
          <w:sz w:val="28"/>
          <w:szCs w:val="28"/>
        </w:rPr>
        <w:t>cererii de plată întocmită</w:t>
      </w:r>
      <w:r w:rsidR="00397FA4" w:rsidRPr="00DF116E">
        <w:rPr>
          <w:rFonts w:ascii="Tahoma" w:hAnsi="Tahoma" w:cs="Tahoma"/>
          <w:sz w:val="28"/>
          <w:szCs w:val="28"/>
        </w:rPr>
        <w:t xml:space="preserve"> conform modelului prevăzut în </w:t>
      </w:r>
      <w:r w:rsidR="00B8256D">
        <w:rPr>
          <w:rFonts w:ascii="Tahoma" w:hAnsi="Tahoma" w:cs="Tahoma"/>
          <w:sz w:val="28"/>
          <w:szCs w:val="28"/>
        </w:rPr>
        <w:t>a</w:t>
      </w:r>
      <w:r w:rsidR="00397FA4" w:rsidRPr="00DF116E">
        <w:rPr>
          <w:rFonts w:ascii="Tahoma" w:hAnsi="Tahoma" w:cs="Tahoma"/>
          <w:sz w:val="28"/>
          <w:szCs w:val="28"/>
        </w:rPr>
        <w:t>nexa la prezentul acord</w:t>
      </w:r>
      <w:r w:rsidR="00546868" w:rsidRPr="00DF116E">
        <w:rPr>
          <w:rFonts w:ascii="Tahoma" w:hAnsi="Tahoma" w:cs="Tahoma"/>
          <w:sz w:val="28"/>
          <w:szCs w:val="28"/>
        </w:rPr>
        <w:t xml:space="preserve"> de finanţare</w:t>
      </w:r>
      <w:r w:rsidR="00397FA4">
        <w:rPr>
          <w:rFonts w:ascii="Tahoma" w:hAnsi="Tahoma" w:cs="Tahoma"/>
          <w:sz w:val="28"/>
          <w:szCs w:val="28"/>
        </w:rPr>
        <w:t>,</w:t>
      </w:r>
      <w:r w:rsidR="00AC41FA">
        <w:rPr>
          <w:rFonts w:ascii="Tahoma" w:hAnsi="Tahoma" w:cs="Tahoma"/>
          <w:sz w:val="28"/>
          <w:szCs w:val="28"/>
        </w:rPr>
        <w:t xml:space="preserve"> însoţită de documentele justificative care confirmă </w:t>
      </w:r>
      <w:r w:rsidR="00672123">
        <w:rPr>
          <w:rFonts w:ascii="Tahoma" w:hAnsi="Tahoma" w:cs="Tahoma"/>
          <w:sz w:val="28"/>
          <w:szCs w:val="28"/>
        </w:rPr>
        <w:t>execuția lucrărilor</w:t>
      </w:r>
      <w:r w:rsidR="00B8256D">
        <w:rPr>
          <w:rFonts w:ascii="Tahoma" w:hAnsi="Tahoma" w:cs="Tahoma"/>
          <w:sz w:val="28"/>
          <w:szCs w:val="28"/>
        </w:rPr>
        <w:t xml:space="preserve"> (</w:t>
      </w:r>
      <w:r w:rsidR="00AC41FA">
        <w:rPr>
          <w:rFonts w:ascii="Tahoma" w:hAnsi="Tahoma" w:cs="Tahoma"/>
          <w:sz w:val="28"/>
          <w:szCs w:val="28"/>
        </w:rPr>
        <w:t>contract</w:t>
      </w:r>
      <w:r w:rsidR="00672123">
        <w:rPr>
          <w:rFonts w:ascii="Tahoma" w:hAnsi="Tahoma" w:cs="Tahoma"/>
          <w:sz w:val="28"/>
          <w:szCs w:val="28"/>
        </w:rPr>
        <w:t>e</w:t>
      </w:r>
      <w:r w:rsidR="0027226B">
        <w:rPr>
          <w:rFonts w:ascii="Tahoma" w:hAnsi="Tahoma" w:cs="Tahoma"/>
          <w:sz w:val="28"/>
          <w:szCs w:val="28"/>
        </w:rPr>
        <w:t xml:space="preserve"> încheiate de beneficiar</w:t>
      </w:r>
      <w:r w:rsidR="00B8256D">
        <w:rPr>
          <w:rFonts w:ascii="Tahoma" w:hAnsi="Tahoma" w:cs="Tahoma"/>
          <w:sz w:val="28"/>
          <w:szCs w:val="28"/>
        </w:rPr>
        <w:t>,</w:t>
      </w:r>
      <w:r w:rsidR="00672123">
        <w:rPr>
          <w:rFonts w:ascii="Tahoma" w:hAnsi="Tahoma" w:cs="Tahoma"/>
          <w:sz w:val="28"/>
          <w:szCs w:val="28"/>
        </w:rPr>
        <w:t xml:space="preserve"> facturi însoțite de situații de lucrări confirmate de persoane autorizate</w:t>
      </w:r>
      <w:r w:rsidR="00B8256D">
        <w:rPr>
          <w:rFonts w:ascii="Tahoma" w:hAnsi="Tahoma" w:cs="Tahoma"/>
          <w:sz w:val="28"/>
          <w:szCs w:val="28"/>
        </w:rPr>
        <w:t xml:space="preserve">, respectiv </w:t>
      </w:r>
      <w:r w:rsidR="00672123">
        <w:rPr>
          <w:rFonts w:ascii="Tahoma" w:hAnsi="Tahoma" w:cs="Tahoma"/>
          <w:sz w:val="28"/>
          <w:szCs w:val="28"/>
        </w:rPr>
        <w:t>diriginț</w:t>
      </w:r>
      <w:r w:rsidR="00A9429B">
        <w:rPr>
          <w:rFonts w:ascii="Tahoma" w:hAnsi="Tahoma" w:cs="Tahoma"/>
          <w:sz w:val="28"/>
          <w:szCs w:val="28"/>
        </w:rPr>
        <w:t>i de șantier, beneficiar</w:t>
      </w:r>
      <w:r w:rsidR="00B8256D">
        <w:rPr>
          <w:rFonts w:ascii="Tahoma" w:hAnsi="Tahoma" w:cs="Tahoma"/>
          <w:sz w:val="28"/>
          <w:szCs w:val="28"/>
        </w:rPr>
        <w:t>, etc</w:t>
      </w:r>
      <w:r w:rsidR="00A9429B">
        <w:rPr>
          <w:rFonts w:ascii="Tahoma" w:hAnsi="Tahoma" w:cs="Tahoma"/>
          <w:sz w:val="28"/>
          <w:szCs w:val="28"/>
        </w:rPr>
        <w:t>.</w:t>
      </w:r>
      <w:r w:rsidR="00B8256D">
        <w:rPr>
          <w:rFonts w:ascii="Tahoma" w:hAnsi="Tahoma" w:cs="Tahoma"/>
          <w:sz w:val="28"/>
          <w:szCs w:val="28"/>
        </w:rPr>
        <w:t>,</w:t>
      </w:r>
      <w:r w:rsidR="0003563C">
        <w:rPr>
          <w:rFonts w:ascii="Tahoma" w:hAnsi="Tahoma" w:cs="Tahoma"/>
          <w:sz w:val="28"/>
          <w:szCs w:val="28"/>
        </w:rPr>
        <w:t xml:space="preserve"> </w:t>
      </w:r>
      <w:r w:rsidR="00672123">
        <w:rPr>
          <w:rFonts w:ascii="Tahoma" w:hAnsi="Tahoma" w:cs="Tahoma"/>
          <w:sz w:val="28"/>
          <w:szCs w:val="28"/>
        </w:rPr>
        <w:t>raportul dirigintelui de șanti</w:t>
      </w:r>
      <w:r w:rsidR="00B8256D">
        <w:rPr>
          <w:rFonts w:ascii="Tahoma" w:hAnsi="Tahoma" w:cs="Tahoma"/>
          <w:sz w:val="28"/>
          <w:szCs w:val="28"/>
        </w:rPr>
        <w:t>er,</w:t>
      </w:r>
      <w:r w:rsidR="00672123">
        <w:rPr>
          <w:rFonts w:ascii="Tahoma" w:hAnsi="Tahoma" w:cs="Tahoma"/>
          <w:sz w:val="28"/>
          <w:szCs w:val="28"/>
        </w:rPr>
        <w:t xml:space="preserve"> poze relevante cu stadiul lucrărilor cerute la decontare</w:t>
      </w:r>
      <w:r w:rsidR="00B8256D">
        <w:rPr>
          <w:rFonts w:ascii="Tahoma" w:hAnsi="Tahoma" w:cs="Tahoma"/>
          <w:sz w:val="28"/>
          <w:szCs w:val="28"/>
        </w:rPr>
        <w:t>,</w:t>
      </w:r>
      <w:r w:rsidR="0027226B">
        <w:rPr>
          <w:rFonts w:ascii="Tahoma" w:hAnsi="Tahoma" w:cs="Tahoma"/>
          <w:sz w:val="28"/>
          <w:szCs w:val="28"/>
        </w:rPr>
        <w:t xml:space="preserve"> programul de urmărire și control al cal</w:t>
      </w:r>
      <w:r w:rsidR="00B8256D">
        <w:rPr>
          <w:rFonts w:ascii="Tahoma" w:hAnsi="Tahoma" w:cs="Tahoma"/>
          <w:sz w:val="28"/>
          <w:szCs w:val="28"/>
        </w:rPr>
        <w:t>ității lucrărilor,</w:t>
      </w:r>
      <w:r w:rsidR="0027226B">
        <w:rPr>
          <w:rFonts w:ascii="Tahoma" w:hAnsi="Tahoma" w:cs="Tahoma"/>
          <w:sz w:val="28"/>
          <w:szCs w:val="28"/>
        </w:rPr>
        <w:t xml:space="preserve"> </w:t>
      </w:r>
      <w:r w:rsidR="00DF116E">
        <w:rPr>
          <w:rFonts w:ascii="Tahoma" w:hAnsi="Tahoma" w:cs="Tahoma"/>
          <w:sz w:val="28"/>
          <w:szCs w:val="28"/>
        </w:rPr>
        <w:t>procesele verbale de recepție</w:t>
      </w:r>
      <w:r w:rsidR="00973FBA">
        <w:rPr>
          <w:rFonts w:ascii="Tahoma" w:hAnsi="Tahoma" w:cs="Tahoma"/>
          <w:sz w:val="28"/>
          <w:szCs w:val="28"/>
        </w:rPr>
        <w:t xml:space="preserve"> intermediare și finale</w:t>
      </w:r>
      <w:r w:rsidR="00672123">
        <w:rPr>
          <w:rFonts w:ascii="Tahoma" w:hAnsi="Tahoma" w:cs="Tahoma"/>
          <w:sz w:val="28"/>
          <w:szCs w:val="28"/>
        </w:rPr>
        <w:t xml:space="preserve"> și alte documente,</w:t>
      </w:r>
      <w:r w:rsidR="0003563C">
        <w:rPr>
          <w:rFonts w:ascii="Tahoma" w:hAnsi="Tahoma" w:cs="Tahoma"/>
          <w:sz w:val="28"/>
          <w:szCs w:val="28"/>
        </w:rPr>
        <w:t xml:space="preserve"> </w:t>
      </w:r>
      <w:r w:rsidR="00B8256D">
        <w:rPr>
          <w:rFonts w:ascii="Tahoma" w:hAnsi="Tahoma" w:cs="Tahoma"/>
          <w:sz w:val="28"/>
          <w:szCs w:val="28"/>
        </w:rPr>
        <w:t>după caz</w:t>
      </w:r>
      <w:r w:rsidR="00E9613C">
        <w:rPr>
          <w:rFonts w:ascii="Tahoma" w:hAnsi="Tahoma" w:cs="Tahoma"/>
          <w:sz w:val="28"/>
          <w:szCs w:val="28"/>
        </w:rPr>
        <w:t>)</w:t>
      </w:r>
      <w:r w:rsidR="0010033C" w:rsidRPr="00027172">
        <w:rPr>
          <w:rFonts w:ascii="Tahoma" w:hAnsi="Tahoma" w:cs="Tahoma"/>
          <w:sz w:val="28"/>
          <w:szCs w:val="28"/>
        </w:rPr>
        <w:t>;</w:t>
      </w:r>
    </w:p>
    <w:p w14:paraId="76E38BFA" w14:textId="7C552576" w:rsidR="000D04DA" w:rsidRPr="00C839F7" w:rsidRDefault="00206F8D" w:rsidP="007C7C49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(2) </w:t>
      </w:r>
      <w:r w:rsidR="00B8181C">
        <w:rPr>
          <w:rFonts w:ascii="Tahoma" w:hAnsi="Tahoma" w:cs="Tahoma"/>
          <w:sz w:val="28"/>
          <w:szCs w:val="28"/>
        </w:rPr>
        <w:t xml:space="preserve">Plăţile vor fi </w:t>
      </w:r>
      <w:r w:rsidR="00397FA4">
        <w:rPr>
          <w:rFonts w:ascii="Tahoma" w:hAnsi="Tahoma" w:cs="Tahoma"/>
          <w:sz w:val="28"/>
          <w:szCs w:val="28"/>
        </w:rPr>
        <w:t>efectuate</w:t>
      </w:r>
      <w:r w:rsidR="00B8181C">
        <w:rPr>
          <w:rFonts w:ascii="Tahoma" w:hAnsi="Tahoma" w:cs="Tahoma"/>
          <w:sz w:val="28"/>
          <w:szCs w:val="28"/>
        </w:rPr>
        <w:t xml:space="preserve"> în </w:t>
      </w:r>
      <w:r w:rsidR="001E610C" w:rsidRPr="001E610C">
        <w:rPr>
          <w:rFonts w:ascii="Tahoma" w:hAnsi="Tahoma" w:cs="Tahoma"/>
          <w:sz w:val="28"/>
          <w:szCs w:val="28"/>
        </w:rPr>
        <w:t>lei româneşti</w:t>
      </w:r>
      <w:r w:rsidR="00B8181C" w:rsidRPr="001E610C">
        <w:rPr>
          <w:rFonts w:ascii="Tahoma" w:hAnsi="Tahoma" w:cs="Tahoma"/>
          <w:sz w:val="28"/>
          <w:szCs w:val="28"/>
        </w:rPr>
        <w:t xml:space="preserve"> </w:t>
      </w:r>
      <w:r w:rsidR="001E610C">
        <w:rPr>
          <w:rFonts w:ascii="Tahoma" w:hAnsi="Tahoma" w:cs="Tahoma"/>
          <w:sz w:val="28"/>
          <w:szCs w:val="28"/>
        </w:rPr>
        <w:t xml:space="preserve">(RON) </w:t>
      </w:r>
      <w:r w:rsidR="00B05EA3" w:rsidRPr="003E51B7">
        <w:rPr>
          <w:rFonts w:ascii="Tahoma" w:hAnsi="Tahoma" w:cs="Tahoma"/>
          <w:sz w:val="28"/>
          <w:szCs w:val="28"/>
        </w:rPr>
        <w:t xml:space="preserve">în termen de </w:t>
      </w:r>
      <w:r w:rsidR="00397FA4">
        <w:rPr>
          <w:rFonts w:ascii="Tahoma" w:hAnsi="Tahoma" w:cs="Tahoma"/>
          <w:sz w:val="28"/>
          <w:szCs w:val="28"/>
        </w:rPr>
        <w:t>2</w:t>
      </w:r>
      <w:r w:rsidR="001E610C">
        <w:rPr>
          <w:rFonts w:ascii="Tahoma" w:hAnsi="Tahoma" w:cs="Tahoma"/>
          <w:sz w:val="28"/>
          <w:szCs w:val="28"/>
        </w:rPr>
        <w:t>0</w:t>
      </w:r>
      <w:r w:rsidR="00D328D3">
        <w:rPr>
          <w:rFonts w:ascii="Tahoma" w:hAnsi="Tahoma" w:cs="Tahoma"/>
          <w:sz w:val="28"/>
          <w:szCs w:val="28"/>
        </w:rPr>
        <w:t xml:space="preserve"> </w:t>
      </w:r>
      <w:r w:rsidR="00546868">
        <w:rPr>
          <w:rFonts w:ascii="Tahoma" w:hAnsi="Tahoma" w:cs="Tahoma"/>
          <w:sz w:val="28"/>
          <w:szCs w:val="28"/>
        </w:rPr>
        <w:t xml:space="preserve">de </w:t>
      </w:r>
      <w:r w:rsidR="00A62F44" w:rsidRPr="00A62F44">
        <w:rPr>
          <w:rFonts w:ascii="Tahoma" w:hAnsi="Tahoma" w:cs="Tahoma"/>
          <w:sz w:val="28"/>
          <w:szCs w:val="28"/>
        </w:rPr>
        <w:t>zile</w:t>
      </w:r>
      <w:r w:rsidR="00D328D3">
        <w:rPr>
          <w:rFonts w:ascii="Tahoma" w:hAnsi="Tahoma" w:cs="Tahoma"/>
          <w:sz w:val="28"/>
          <w:szCs w:val="28"/>
        </w:rPr>
        <w:t xml:space="preserve"> </w:t>
      </w:r>
      <w:r w:rsidR="00B05EA3" w:rsidRPr="003E51B7">
        <w:rPr>
          <w:rFonts w:ascii="Tahoma" w:hAnsi="Tahoma" w:cs="Tahoma"/>
          <w:sz w:val="28"/>
          <w:szCs w:val="28"/>
        </w:rPr>
        <w:t xml:space="preserve">de la primirea </w:t>
      </w:r>
      <w:r w:rsidR="00C839F7" w:rsidRPr="00C839F7">
        <w:rPr>
          <w:rFonts w:ascii="Tahoma" w:hAnsi="Tahoma" w:cs="Tahoma"/>
          <w:sz w:val="28"/>
          <w:szCs w:val="28"/>
        </w:rPr>
        <w:t xml:space="preserve">cererii de plată, însoţită de </w:t>
      </w:r>
      <w:r w:rsidR="00397FA4">
        <w:rPr>
          <w:rFonts w:ascii="Tahoma" w:hAnsi="Tahoma" w:cs="Tahoma"/>
          <w:sz w:val="28"/>
          <w:szCs w:val="28"/>
        </w:rPr>
        <w:t xml:space="preserve">toate documentele justificative </w:t>
      </w:r>
      <w:r w:rsidR="00045C19">
        <w:rPr>
          <w:rFonts w:ascii="Tahoma" w:hAnsi="Tahoma" w:cs="Tahoma"/>
          <w:sz w:val="28"/>
          <w:szCs w:val="28"/>
        </w:rPr>
        <w:t>prevăzute la alin.(1).</w:t>
      </w:r>
    </w:p>
    <w:p w14:paraId="3623F182" w14:textId="77777777" w:rsidR="00E61935" w:rsidRDefault="00E61935" w:rsidP="007C7C49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14:paraId="0FB6EECB" w14:textId="2E517ADC" w:rsidR="00B05EA3" w:rsidRPr="003E51B7" w:rsidRDefault="008F7A16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B05EA3" w:rsidRPr="003E51B7">
        <w:rPr>
          <w:rFonts w:ascii="Tahoma" w:hAnsi="Tahoma" w:cs="Tahoma"/>
          <w:b/>
          <w:sz w:val="28"/>
          <w:szCs w:val="28"/>
        </w:rPr>
        <w:t>ART.</w:t>
      </w:r>
      <w:r w:rsidR="001603CE">
        <w:rPr>
          <w:rFonts w:ascii="Tahoma" w:hAnsi="Tahoma" w:cs="Tahoma"/>
          <w:b/>
          <w:sz w:val="28"/>
          <w:szCs w:val="28"/>
        </w:rPr>
        <w:t xml:space="preserve"> </w:t>
      </w:r>
      <w:r w:rsidR="00B05EA3" w:rsidRPr="003E51B7">
        <w:rPr>
          <w:rFonts w:ascii="Tahoma" w:hAnsi="Tahoma" w:cs="Tahoma"/>
          <w:b/>
          <w:sz w:val="28"/>
          <w:szCs w:val="28"/>
        </w:rPr>
        <w:t>6</w:t>
      </w:r>
    </w:p>
    <w:p w14:paraId="77F38BC7" w14:textId="449C7183" w:rsidR="00B05EA3" w:rsidRPr="003E51B7" w:rsidRDefault="008F7A16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B05EA3" w:rsidRPr="003E51B7">
        <w:rPr>
          <w:rFonts w:ascii="Tahoma" w:hAnsi="Tahoma" w:cs="Tahoma"/>
          <w:b/>
          <w:sz w:val="28"/>
          <w:szCs w:val="28"/>
        </w:rPr>
        <w:t>Prevederi privind transmiterea Raportului de justificare a cheltuielilor</w:t>
      </w:r>
    </w:p>
    <w:p w14:paraId="042FDC94" w14:textId="5911B01C" w:rsidR="008F7A16" w:rsidRDefault="00B05EA3" w:rsidP="00E61935">
      <w:pPr>
        <w:pStyle w:val="Listparagraf"/>
        <w:spacing w:after="0" w:line="240" w:lineRule="auto"/>
        <w:ind w:left="0" w:firstLine="708"/>
        <w:jc w:val="both"/>
        <w:rPr>
          <w:rFonts w:ascii="Tahoma" w:hAnsi="Tahoma" w:cs="Tahoma"/>
          <w:sz w:val="28"/>
          <w:szCs w:val="28"/>
        </w:rPr>
      </w:pPr>
      <w:r w:rsidRPr="003E51B7">
        <w:rPr>
          <w:rFonts w:ascii="Tahoma" w:hAnsi="Tahoma" w:cs="Tahoma"/>
          <w:sz w:val="28"/>
          <w:szCs w:val="28"/>
        </w:rPr>
        <w:t xml:space="preserve">Beneficiarul, în termen de </w:t>
      </w:r>
      <w:r w:rsidRPr="00860232">
        <w:rPr>
          <w:rFonts w:ascii="Tahoma" w:hAnsi="Tahoma" w:cs="Tahoma"/>
          <w:sz w:val="28"/>
          <w:szCs w:val="28"/>
        </w:rPr>
        <w:t>1</w:t>
      </w:r>
      <w:r w:rsidR="00860232" w:rsidRPr="00860232">
        <w:rPr>
          <w:rFonts w:ascii="Tahoma" w:hAnsi="Tahoma" w:cs="Tahoma"/>
          <w:sz w:val="28"/>
          <w:szCs w:val="28"/>
        </w:rPr>
        <w:t>0</w:t>
      </w:r>
      <w:r w:rsidRPr="00860232">
        <w:rPr>
          <w:rFonts w:ascii="Tahoma" w:hAnsi="Tahoma" w:cs="Tahoma"/>
          <w:sz w:val="28"/>
          <w:szCs w:val="28"/>
        </w:rPr>
        <w:t xml:space="preserve"> zile</w:t>
      </w:r>
      <w:r w:rsidR="0010033C" w:rsidRPr="00860232">
        <w:rPr>
          <w:rFonts w:ascii="Tahoma" w:hAnsi="Tahoma" w:cs="Tahoma"/>
          <w:sz w:val="28"/>
          <w:szCs w:val="28"/>
        </w:rPr>
        <w:t xml:space="preserve"> </w:t>
      </w:r>
      <w:r w:rsidRPr="003E51B7">
        <w:rPr>
          <w:rFonts w:ascii="Tahoma" w:hAnsi="Tahoma" w:cs="Tahoma"/>
          <w:sz w:val="28"/>
          <w:szCs w:val="28"/>
        </w:rPr>
        <w:t>de l</w:t>
      </w:r>
      <w:r w:rsidR="008F7A16">
        <w:rPr>
          <w:rFonts w:ascii="Tahoma" w:hAnsi="Tahoma" w:cs="Tahoma"/>
          <w:sz w:val="28"/>
          <w:szCs w:val="28"/>
        </w:rPr>
        <w:t>a finalizarea tuturor activităților prevăzute în</w:t>
      </w:r>
      <w:r w:rsidRPr="003E51B7">
        <w:rPr>
          <w:rFonts w:ascii="Tahoma" w:hAnsi="Tahoma" w:cs="Tahoma"/>
          <w:sz w:val="28"/>
          <w:szCs w:val="28"/>
        </w:rPr>
        <w:t xml:space="preserve"> </w:t>
      </w:r>
      <w:r w:rsidR="008F7A16">
        <w:rPr>
          <w:rFonts w:ascii="Tahoma" w:hAnsi="Tahoma" w:cs="Tahoma"/>
          <w:sz w:val="28"/>
          <w:szCs w:val="28"/>
        </w:rPr>
        <w:t>a</w:t>
      </w:r>
      <w:r w:rsidR="0010033C" w:rsidRPr="003E51B7">
        <w:rPr>
          <w:rFonts w:ascii="Tahoma" w:hAnsi="Tahoma" w:cs="Tahoma"/>
          <w:sz w:val="28"/>
          <w:szCs w:val="28"/>
        </w:rPr>
        <w:t>cord</w:t>
      </w:r>
      <w:r w:rsidR="008F7A16">
        <w:rPr>
          <w:rFonts w:ascii="Tahoma" w:hAnsi="Tahoma" w:cs="Tahoma"/>
          <w:sz w:val="28"/>
          <w:szCs w:val="28"/>
        </w:rPr>
        <w:t>ul de finanțare</w:t>
      </w:r>
      <w:r w:rsidRPr="003E51B7">
        <w:rPr>
          <w:rFonts w:ascii="Tahoma" w:hAnsi="Tahoma" w:cs="Tahoma"/>
          <w:sz w:val="28"/>
          <w:szCs w:val="28"/>
        </w:rPr>
        <w:t>, va transmite Consiliul</w:t>
      </w:r>
      <w:r w:rsidR="008F7A16">
        <w:rPr>
          <w:rFonts w:ascii="Tahoma" w:hAnsi="Tahoma" w:cs="Tahoma"/>
          <w:sz w:val="28"/>
          <w:szCs w:val="28"/>
        </w:rPr>
        <w:t>ui</w:t>
      </w:r>
      <w:r w:rsidRPr="003E51B7">
        <w:rPr>
          <w:rFonts w:ascii="Tahoma" w:hAnsi="Tahoma" w:cs="Tahoma"/>
          <w:sz w:val="28"/>
          <w:szCs w:val="28"/>
        </w:rPr>
        <w:t xml:space="preserve">  </w:t>
      </w:r>
      <w:r w:rsidR="008F7A16">
        <w:rPr>
          <w:rFonts w:ascii="Tahoma" w:hAnsi="Tahoma" w:cs="Tahoma"/>
          <w:sz w:val="28"/>
          <w:szCs w:val="28"/>
          <w:lang w:val="en-US"/>
        </w:rPr>
        <w:t>Județean Bistrița -</w:t>
      </w:r>
      <w:r w:rsidR="00E64674">
        <w:rPr>
          <w:rFonts w:ascii="Tahoma" w:hAnsi="Tahoma" w:cs="Tahoma"/>
          <w:sz w:val="28"/>
          <w:szCs w:val="28"/>
          <w:lang w:val="en-US"/>
        </w:rPr>
        <w:t xml:space="preserve"> Năsăud un </w:t>
      </w:r>
      <w:r w:rsidR="00E64674" w:rsidRPr="00E64674">
        <w:rPr>
          <w:rFonts w:ascii="Tahoma" w:hAnsi="Tahoma" w:cs="Tahoma"/>
          <w:b/>
          <w:sz w:val="28"/>
          <w:szCs w:val="28"/>
          <w:lang w:val="en-US"/>
        </w:rPr>
        <w:t>R</w:t>
      </w:r>
      <w:r w:rsidRPr="00E64674">
        <w:rPr>
          <w:rFonts w:ascii="Tahoma" w:hAnsi="Tahoma" w:cs="Tahoma"/>
          <w:b/>
          <w:sz w:val="28"/>
          <w:szCs w:val="28"/>
          <w:lang w:val="en-US"/>
        </w:rPr>
        <w:t>aport de justificare a cheltuielilor</w:t>
      </w:r>
      <w:r w:rsidRPr="003E51B7">
        <w:rPr>
          <w:rFonts w:ascii="Tahoma" w:hAnsi="Tahoma" w:cs="Tahoma"/>
          <w:sz w:val="28"/>
          <w:szCs w:val="28"/>
          <w:lang w:val="en-US"/>
        </w:rPr>
        <w:t xml:space="preserve"> aferente</w:t>
      </w:r>
      <w:r w:rsidR="008F7A16">
        <w:rPr>
          <w:rFonts w:ascii="Tahoma" w:hAnsi="Tahoma" w:cs="Tahoma"/>
          <w:sz w:val="28"/>
          <w:szCs w:val="28"/>
          <w:lang w:val="en-US"/>
        </w:rPr>
        <w:t xml:space="preserve"> </w:t>
      </w:r>
      <w:r w:rsidR="00F676B3" w:rsidRPr="00BF76D3">
        <w:rPr>
          <w:rFonts w:ascii="Tahoma" w:hAnsi="Tahoma" w:cs="Tahoma"/>
          <w:sz w:val="28"/>
          <w:szCs w:val="28"/>
        </w:rPr>
        <w:t>lucrărilor</w:t>
      </w:r>
      <w:r w:rsidR="00A32E1B">
        <w:rPr>
          <w:rFonts w:ascii="Tahoma" w:hAnsi="Tahoma" w:cs="Tahoma"/>
          <w:sz w:val="28"/>
          <w:szCs w:val="28"/>
        </w:rPr>
        <w:t xml:space="preserve"> </w:t>
      </w:r>
      <w:r w:rsidR="008535EF">
        <w:rPr>
          <w:rFonts w:ascii="Tahoma" w:hAnsi="Tahoma" w:cs="Tahoma"/>
          <w:sz w:val="28"/>
          <w:szCs w:val="28"/>
        </w:rPr>
        <w:t xml:space="preserve"> </w:t>
      </w:r>
      <w:r w:rsidR="0048044F" w:rsidRPr="00BF76D3">
        <w:rPr>
          <w:rFonts w:ascii="Tahoma" w:hAnsi="Tahoma" w:cs="Tahoma"/>
          <w:sz w:val="28"/>
          <w:szCs w:val="28"/>
        </w:rPr>
        <w:t xml:space="preserve">efectuate la </w:t>
      </w:r>
      <w:r w:rsidR="00A32E1B">
        <w:rPr>
          <w:rFonts w:ascii="Tahoma" w:hAnsi="Tahoma" w:cs="Tahoma"/>
          <w:sz w:val="28"/>
          <w:szCs w:val="28"/>
        </w:rPr>
        <w:t>Liceul Teoretic</w:t>
      </w:r>
      <w:r w:rsidR="0048044F" w:rsidRPr="00BF76D3">
        <w:rPr>
          <w:rFonts w:ascii="Tahoma" w:hAnsi="Tahoma" w:cs="Tahoma"/>
          <w:sz w:val="28"/>
          <w:szCs w:val="28"/>
        </w:rPr>
        <w:t xml:space="preserve"> </w:t>
      </w:r>
      <w:r w:rsidR="00A32E1B">
        <w:rPr>
          <w:rFonts w:ascii="Tahoma" w:hAnsi="Tahoma" w:cs="Tahoma"/>
          <w:sz w:val="28"/>
          <w:szCs w:val="28"/>
        </w:rPr>
        <w:t>„Vasile Coroban‟ din orașul Glodeni</w:t>
      </w:r>
      <w:r w:rsidR="008F7A16" w:rsidRPr="00FF21C0">
        <w:rPr>
          <w:rFonts w:ascii="Tahoma" w:hAnsi="Tahoma" w:cs="Tahoma"/>
          <w:sz w:val="28"/>
          <w:szCs w:val="28"/>
        </w:rPr>
        <w:t>.</w:t>
      </w:r>
      <w:r w:rsidR="008F7A16" w:rsidRPr="00FF21C0">
        <w:rPr>
          <w:rFonts w:ascii="Tahoma" w:hAnsi="Tahoma" w:cs="Tahoma"/>
          <w:sz w:val="28"/>
          <w:szCs w:val="28"/>
          <w:lang w:val="en-US"/>
        </w:rPr>
        <w:t xml:space="preserve"> </w:t>
      </w:r>
      <w:r w:rsidR="001E1A00" w:rsidRPr="003E51B7">
        <w:rPr>
          <w:rFonts w:ascii="Tahoma" w:hAnsi="Tahoma" w:cs="Tahoma"/>
          <w:sz w:val="28"/>
          <w:szCs w:val="28"/>
          <w:lang w:val="en-US"/>
        </w:rPr>
        <w:t>Raportul va cuprinde cel puți</w:t>
      </w:r>
      <w:r w:rsidR="008F7A16">
        <w:rPr>
          <w:rFonts w:ascii="Tahoma" w:hAnsi="Tahoma" w:cs="Tahoma"/>
          <w:sz w:val="28"/>
          <w:szCs w:val="28"/>
          <w:lang w:val="en-US"/>
        </w:rPr>
        <w:t>n descrierea activităților desfă</w:t>
      </w:r>
      <w:r w:rsidR="001E1A00" w:rsidRPr="003E51B7">
        <w:rPr>
          <w:rFonts w:ascii="Tahoma" w:hAnsi="Tahoma" w:cs="Tahoma"/>
          <w:sz w:val="28"/>
          <w:szCs w:val="28"/>
          <w:lang w:val="en-US"/>
        </w:rPr>
        <w:t xml:space="preserve">șurate </w:t>
      </w:r>
      <w:r w:rsidR="00286941">
        <w:rPr>
          <w:rFonts w:ascii="Tahoma" w:hAnsi="Tahoma" w:cs="Tahoma"/>
          <w:sz w:val="28"/>
          <w:szCs w:val="28"/>
          <w:lang w:val="en-US"/>
        </w:rPr>
        <w:t xml:space="preserve">pentru implementarea proiectului şi detalierea pe capitole </w:t>
      </w:r>
      <w:r w:rsidR="00AE78B7">
        <w:rPr>
          <w:rFonts w:ascii="Tahoma" w:hAnsi="Tahoma" w:cs="Tahoma"/>
          <w:sz w:val="28"/>
          <w:szCs w:val="28"/>
          <w:lang w:val="en-US"/>
        </w:rPr>
        <w:t>a cheltuielilor aferente.</w:t>
      </w:r>
    </w:p>
    <w:p w14:paraId="127DF8DF" w14:textId="77777777" w:rsidR="000D04DA" w:rsidRDefault="000D04DA" w:rsidP="00E61935">
      <w:pPr>
        <w:pStyle w:val="Listparagraf"/>
        <w:spacing w:after="0" w:line="240" w:lineRule="auto"/>
        <w:ind w:left="0" w:firstLine="708"/>
        <w:jc w:val="both"/>
        <w:rPr>
          <w:rFonts w:ascii="Tahoma" w:hAnsi="Tahoma" w:cs="Tahoma"/>
          <w:sz w:val="28"/>
          <w:szCs w:val="28"/>
          <w:lang w:val="en-US"/>
        </w:rPr>
      </w:pPr>
    </w:p>
    <w:p w14:paraId="04EF342B" w14:textId="748C611A" w:rsidR="00303118" w:rsidRPr="003E51B7" w:rsidRDefault="001603CE" w:rsidP="00E61935">
      <w:pPr>
        <w:pStyle w:val="Listparagraf"/>
        <w:spacing w:after="0" w:line="240" w:lineRule="auto"/>
        <w:ind w:left="0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7</w:t>
      </w:r>
    </w:p>
    <w:p w14:paraId="607F1F7A" w14:textId="77777777" w:rsidR="001603CE" w:rsidRDefault="001603CE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Soluționarea diferendelor</w:t>
      </w:r>
    </w:p>
    <w:p w14:paraId="0EDC0891" w14:textId="1A42E550" w:rsidR="00303118" w:rsidRPr="001603CE" w:rsidRDefault="001603CE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Pr="001603CE">
        <w:rPr>
          <w:rFonts w:ascii="Tahoma" w:hAnsi="Tahoma" w:cs="Tahoma"/>
          <w:sz w:val="28"/>
          <w:szCs w:val="28"/>
          <w:lang w:val="en-US"/>
        </w:rPr>
        <w:t>(1)</w:t>
      </w:r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9B53B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303118" w:rsidRPr="003E51B7">
        <w:rPr>
          <w:rFonts w:ascii="Tahoma" w:hAnsi="Tahoma" w:cs="Tahoma"/>
          <w:sz w:val="28"/>
          <w:szCs w:val="28"/>
          <w:lang w:val="en-US"/>
        </w:rPr>
        <w:t>Legea aplicabilă prezentului acord de finanțare este legea rom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â</w:t>
      </w:r>
      <w:r w:rsidR="00896EEC">
        <w:rPr>
          <w:rFonts w:ascii="Tahoma" w:hAnsi="Tahoma" w:cs="Tahoma"/>
          <w:sz w:val="28"/>
          <w:szCs w:val="28"/>
          <w:lang w:val="en-US"/>
        </w:rPr>
        <w:t>nă.</w:t>
      </w:r>
    </w:p>
    <w:p w14:paraId="2A41575A" w14:textId="6033C8DE" w:rsidR="00303118" w:rsidRDefault="009B53B0" w:rsidP="00E61935">
      <w:pPr>
        <w:pStyle w:val="Listparagraf"/>
        <w:spacing w:after="0" w:line="240" w:lineRule="auto"/>
        <w:ind w:left="0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ab/>
        <w:t xml:space="preserve">(2) </w:t>
      </w:r>
      <w:r w:rsidR="00303118" w:rsidRPr="003E51B7">
        <w:rPr>
          <w:rFonts w:ascii="Tahoma" w:hAnsi="Tahoma" w:cs="Tahoma"/>
          <w:sz w:val="28"/>
          <w:szCs w:val="28"/>
          <w:lang w:val="en-US"/>
        </w:rPr>
        <w:t>Orice diferend apărut în legătură cu interpretarea și aplicarea prezent</w:t>
      </w:r>
      <w:r w:rsidR="00896EEC">
        <w:rPr>
          <w:rFonts w:ascii="Tahoma" w:hAnsi="Tahoma" w:cs="Tahoma"/>
          <w:sz w:val="28"/>
          <w:szCs w:val="28"/>
          <w:lang w:val="en-US"/>
        </w:rPr>
        <w:t>ului a</w:t>
      </w:r>
      <w:r w:rsidR="0010033C" w:rsidRPr="003E51B7">
        <w:rPr>
          <w:rFonts w:ascii="Tahoma" w:hAnsi="Tahoma" w:cs="Tahoma"/>
          <w:sz w:val="28"/>
          <w:szCs w:val="28"/>
          <w:lang w:val="en-US"/>
        </w:rPr>
        <w:t>cord</w:t>
      </w:r>
      <w:r w:rsidR="00896EEC">
        <w:rPr>
          <w:rFonts w:ascii="Tahoma" w:hAnsi="Tahoma" w:cs="Tahoma"/>
          <w:sz w:val="28"/>
          <w:szCs w:val="28"/>
          <w:lang w:val="en-US"/>
        </w:rPr>
        <w:t xml:space="preserve"> de finanțare</w:t>
      </w:r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 se va soluționa, amiabil, de către părți, pe calea negocierilor directe și a consultărilor diplomatice.</w:t>
      </w:r>
    </w:p>
    <w:p w14:paraId="33666DAA" w14:textId="77777777" w:rsidR="00B22214" w:rsidRDefault="00B22214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</w:p>
    <w:p w14:paraId="2E3B9ABF" w14:textId="6874BD27" w:rsidR="00303118" w:rsidRPr="003E51B7" w:rsidRDefault="00303118" w:rsidP="008A38C6">
      <w:pPr>
        <w:spacing w:after="0" w:line="240" w:lineRule="auto"/>
        <w:ind w:firstLine="708"/>
        <w:jc w:val="both"/>
        <w:rPr>
          <w:rFonts w:ascii="Tahoma" w:hAnsi="Tahoma" w:cs="Tahoma"/>
          <w:b/>
          <w:sz w:val="28"/>
          <w:szCs w:val="28"/>
          <w:lang w:val="en-US"/>
        </w:rPr>
      </w:pPr>
      <w:r w:rsidRPr="003E51B7">
        <w:rPr>
          <w:rFonts w:ascii="Tahoma" w:hAnsi="Tahoma" w:cs="Tahoma"/>
          <w:b/>
          <w:sz w:val="28"/>
          <w:szCs w:val="28"/>
          <w:lang w:val="en-US"/>
        </w:rPr>
        <w:t>ART.</w:t>
      </w:r>
      <w:r w:rsidR="00633C12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3E51B7">
        <w:rPr>
          <w:rFonts w:ascii="Tahoma" w:hAnsi="Tahoma" w:cs="Tahoma"/>
          <w:b/>
          <w:sz w:val="28"/>
          <w:szCs w:val="28"/>
          <w:lang w:val="en-US"/>
        </w:rPr>
        <w:t>8</w:t>
      </w:r>
    </w:p>
    <w:p w14:paraId="3E1D8462" w14:textId="77777777" w:rsidR="00083978" w:rsidRDefault="00633C12" w:rsidP="00E6193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303118" w:rsidRPr="003E51B7">
        <w:rPr>
          <w:rFonts w:ascii="Tahoma" w:hAnsi="Tahoma" w:cs="Tahoma"/>
          <w:b/>
          <w:sz w:val="28"/>
          <w:szCs w:val="28"/>
          <w:lang w:val="en-US"/>
        </w:rPr>
        <w:t>Prevederi finale</w:t>
      </w:r>
    </w:p>
    <w:p w14:paraId="46ED8E73" w14:textId="781E8DE4" w:rsidR="00083978" w:rsidRDefault="00083978" w:rsidP="00A65E6C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b/>
          <w:sz w:val="28"/>
          <w:szCs w:val="28"/>
          <w:lang w:val="en-US"/>
        </w:rPr>
        <w:tab/>
      </w:r>
      <w:r w:rsidR="00303118" w:rsidRPr="003E51B7">
        <w:rPr>
          <w:rFonts w:ascii="Tahoma" w:hAnsi="Tahoma" w:cs="Tahoma"/>
          <w:sz w:val="28"/>
          <w:szCs w:val="28"/>
          <w:lang w:val="en-US"/>
        </w:rPr>
        <w:t>Dacă pe durata implementării proiectului</w:t>
      </w:r>
      <w:r w:rsidR="00F50CAC">
        <w:rPr>
          <w:rFonts w:ascii="Tahoma" w:hAnsi="Tahoma" w:cs="Tahoma"/>
          <w:sz w:val="28"/>
          <w:szCs w:val="28"/>
          <w:lang w:val="en-US"/>
        </w:rPr>
        <w:t xml:space="preserve"> </w:t>
      </w:r>
      <w:r w:rsidR="00303118" w:rsidRPr="003E51B7">
        <w:rPr>
          <w:rFonts w:ascii="Tahoma" w:hAnsi="Tahoma" w:cs="Tahoma"/>
          <w:sz w:val="28"/>
          <w:szCs w:val="28"/>
          <w:lang w:val="en-US"/>
        </w:rPr>
        <w:t xml:space="preserve">care face obiectul acestui acord de finanțare se 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>constată, pe baza unui raport de audit realizat de auditori</w:t>
      </w:r>
      <w:r w:rsidR="00F50CAC">
        <w:rPr>
          <w:rFonts w:ascii="Tahoma" w:hAnsi="Tahoma" w:cs="Tahoma"/>
          <w:sz w:val="28"/>
          <w:szCs w:val="28"/>
          <w:lang w:val="en-US"/>
        </w:rPr>
        <w:t xml:space="preserve"> independenți și solicitat de fi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>nanțatorul din Rom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â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>nia, că autoritatea competent</w:t>
      </w:r>
      <w:r w:rsidR="00363994" w:rsidRPr="003E51B7">
        <w:rPr>
          <w:rFonts w:ascii="Tahoma" w:hAnsi="Tahoma" w:cs="Tahoma"/>
          <w:sz w:val="28"/>
          <w:szCs w:val="28"/>
          <w:lang w:val="en-US"/>
        </w:rPr>
        <w:t>ă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din R</w:t>
      </w:r>
      <w:r w:rsidR="00363994" w:rsidRPr="003E51B7">
        <w:rPr>
          <w:rFonts w:ascii="Tahoma" w:hAnsi="Tahoma" w:cs="Tahoma"/>
          <w:sz w:val="28"/>
          <w:szCs w:val="28"/>
          <w:lang w:val="en-US"/>
        </w:rPr>
        <w:t xml:space="preserve">epublica Moldova a </w:t>
      </w:r>
      <w:r w:rsidR="00F50CAC">
        <w:rPr>
          <w:rFonts w:ascii="Tahoma" w:hAnsi="Tahoma" w:cs="Tahoma"/>
          <w:sz w:val="28"/>
          <w:szCs w:val="28"/>
          <w:lang w:val="en-US"/>
        </w:rPr>
        <w:t>cheltuit sume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cu altă destinație dec</w:t>
      </w:r>
      <w:r w:rsidR="00572CBE" w:rsidRPr="003E51B7">
        <w:rPr>
          <w:rFonts w:ascii="Tahoma" w:hAnsi="Tahoma" w:cs="Tahoma"/>
          <w:sz w:val="28"/>
          <w:szCs w:val="28"/>
          <w:lang w:val="en-US"/>
        </w:rPr>
        <w:t>â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t cea convenită de comun </w:t>
      </w:r>
      <w:r w:rsidR="00F50CAC">
        <w:rPr>
          <w:rFonts w:ascii="Tahoma" w:hAnsi="Tahoma" w:cs="Tahoma"/>
          <w:sz w:val="28"/>
          <w:szCs w:val="28"/>
          <w:lang w:val="en-US"/>
        </w:rPr>
        <w:t>acord</w:t>
      </w:r>
      <w:r w:rsidR="00D75572" w:rsidRPr="003E51B7">
        <w:rPr>
          <w:rFonts w:ascii="Tahoma" w:hAnsi="Tahoma" w:cs="Tahoma"/>
          <w:sz w:val="28"/>
          <w:szCs w:val="28"/>
          <w:lang w:val="en-US"/>
        </w:rPr>
        <w:t xml:space="preserve"> în vederea implementării proiectului, </w:t>
      </w:r>
      <w:r w:rsidR="00D533DC">
        <w:rPr>
          <w:rFonts w:ascii="Tahoma" w:hAnsi="Tahoma" w:cs="Tahoma"/>
          <w:sz w:val="28"/>
          <w:szCs w:val="28"/>
          <w:lang w:val="en-US"/>
        </w:rPr>
        <w:t>aceasta restituie sumele respective în termen de o lună de la data constatării. F</w:t>
      </w:r>
      <w:r w:rsidR="00D75572" w:rsidRPr="000841B6">
        <w:rPr>
          <w:rFonts w:ascii="Tahoma" w:hAnsi="Tahoma" w:cs="Tahoma"/>
          <w:sz w:val="28"/>
          <w:szCs w:val="28"/>
          <w:lang w:val="en-US"/>
        </w:rPr>
        <w:t>inanț</w:t>
      </w:r>
      <w:r w:rsidR="00F50CAC" w:rsidRPr="000841B6">
        <w:rPr>
          <w:rFonts w:ascii="Tahoma" w:hAnsi="Tahoma" w:cs="Tahoma"/>
          <w:sz w:val="28"/>
          <w:szCs w:val="28"/>
          <w:lang w:val="en-US"/>
        </w:rPr>
        <w:t xml:space="preserve">atorul </w:t>
      </w:r>
      <w:r w:rsidR="00D533DC">
        <w:rPr>
          <w:rFonts w:ascii="Tahoma" w:hAnsi="Tahoma" w:cs="Tahoma"/>
          <w:sz w:val="28"/>
          <w:szCs w:val="28"/>
          <w:lang w:val="en-US"/>
        </w:rPr>
        <w:t>poate dispune</w:t>
      </w:r>
      <w:r w:rsidR="00F50CAC" w:rsidRPr="000841B6">
        <w:rPr>
          <w:rFonts w:ascii="Tahoma" w:hAnsi="Tahoma" w:cs="Tahoma"/>
          <w:sz w:val="28"/>
          <w:szCs w:val="28"/>
          <w:lang w:val="en-US"/>
        </w:rPr>
        <w:t xml:space="preserve"> recupera</w:t>
      </w:r>
      <w:r w:rsidR="00D533DC">
        <w:rPr>
          <w:rFonts w:ascii="Tahoma" w:hAnsi="Tahoma" w:cs="Tahoma"/>
          <w:sz w:val="28"/>
          <w:szCs w:val="28"/>
          <w:lang w:val="en-US"/>
        </w:rPr>
        <w:t>rea acestor</w:t>
      </w:r>
      <w:r w:rsidR="00F50CAC" w:rsidRPr="000841B6">
        <w:rPr>
          <w:rFonts w:ascii="Tahoma" w:hAnsi="Tahoma" w:cs="Tahoma"/>
          <w:sz w:val="28"/>
          <w:szCs w:val="28"/>
          <w:lang w:val="en-US"/>
        </w:rPr>
        <w:t xml:space="preserve"> sume,</w:t>
      </w:r>
      <w:r w:rsidR="00D75572" w:rsidRPr="000841B6">
        <w:rPr>
          <w:rFonts w:ascii="Tahoma" w:hAnsi="Tahoma" w:cs="Tahoma"/>
          <w:sz w:val="28"/>
          <w:szCs w:val="28"/>
          <w:lang w:val="en-US"/>
        </w:rPr>
        <w:t xml:space="preserve"> </w:t>
      </w:r>
      <w:r w:rsidR="00D533DC">
        <w:rPr>
          <w:rFonts w:ascii="Tahoma" w:hAnsi="Tahoma" w:cs="Tahoma"/>
          <w:sz w:val="28"/>
          <w:szCs w:val="28"/>
          <w:lang w:val="en-US"/>
        </w:rPr>
        <w:t>prin</w:t>
      </w:r>
      <w:r w:rsidR="00D75572" w:rsidRPr="000841B6">
        <w:rPr>
          <w:rFonts w:ascii="Tahoma" w:hAnsi="Tahoma" w:cs="Tahoma"/>
          <w:sz w:val="28"/>
          <w:szCs w:val="28"/>
          <w:lang w:val="en-US"/>
        </w:rPr>
        <w:t xml:space="preserve"> diminuarea finanțării p</w:t>
      </w:r>
      <w:r w:rsidR="00572CBE" w:rsidRPr="000841B6">
        <w:rPr>
          <w:rFonts w:ascii="Tahoma" w:hAnsi="Tahoma" w:cs="Tahoma"/>
          <w:sz w:val="28"/>
          <w:szCs w:val="28"/>
          <w:lang w:val="en-US"/>
        </w:rPr>
        <w:t>â</w:t>
      </w:r>
      <w:r w:rsidR="00D75572" w:rsidRPr="000841B6">
        <w:rPr>
          <w:rFonts w:ascii="Tahoma" w:hAnsi="Tahoma" w:cs="Tahoma"/>
          <w:sz w:val="28"/>
          <w:szCs w:val="28"/>
          <w:lang w:val="en-US"/>
        </w:rPr>
        <w:t xml:space="preserve">nă </w:t>
      </w:r>
      <w:r w:rsidR="00F50CAC" w:rsidRPr="000841B6">
        <w:rPr>
          <w:rFonts w:ascii="Tahoma" w:hAnsi="Tahoma" w:cs="Tahoma"/>
          <w:sz w:val="28"/>
          <w:szCs w:val="28"/>
          <w:lang w:val="en-US"/>
        </w:rPr>
        <w:t>la concurența sumei neeligibile.</w:t>
      </w:r>
    </w:p>
    <w:p w14:paraId="74FCFB41" w14:textId="77777777" w:rsidR="008535EF" w:rsidRDefault="008535EF" w:rsidP="00E61935">
      <w:pPr>
        <w:pStyle w:val="Listparagraf"/>
        <w:spacing w:after="0" w:line="240" w:lineRule="auto"/>
        <w:ind w:left="0"/>
        <w:jc w:val="both"/>
        <w:rPr>
          <w:rFonts w:ascii="Tahoma" w:hAnsi="Tahoma" w:cs="Tahoma"/>
          <w:sz w:val="28"/>
          <w:szCs w:val="28"/>
          <w:lang w:val="en-US"/>
        </w:rPr>
      </w:pPr>
    </w:p>
    <w:p w14:paraId="7303899C" w14:textId="1010F112" w:rsidR="00747348" w:rsidRPr="003E51B7" w:rsidRDefault="00747348" w:rsidP="008535EF">
      <w:pPr>
        <w:pStyle w:val="Listparagraf"/>
        <w:spacing w:after="0" w:line="240" w:lineRule="auto"/>
        <w:ind w:left="0" w:firstLine="708"/>
        <w:jc w:val="both"/>
        <w:rPr>
          <w:rFonts w:ascii="Tahoma" w:hAnsi="Tahoma" w:cs="Tahoma"/>
          <w:sz w:val="28"/>
          <w:szCs w:val="28"/>
          <w:lang w:val="en-US"/>
        </w:rPr>
      </w:pPr>
      <w:r w:rsidRPr="003E51B7">
        <w:rPr>
          <w:rFonts w:ascii="Tahoma" w:hAnsi="Tahoma" w:cs="Tahoma"/>
          <w:sz w:val="28"/>
          <w:szCs w:val="28"/>
          <w:lang w:val="en-US"/>
        </w:rPr>
        <w:t xml:space="preserve">Prezentul Acord de finanţare a fost semnat </w:t>
      </w:r>
      <w:r w:rsidR="00F50CAC">
        <w:rPr>
          <w:rFonts w:ascii="Tahoma" w:hAnsi="Tahoma" w:cs="Tahoma"/>
          <w:sz w:val="28"/>
          <w:szCs w:val="28"/>
          <w:lang w:val="en-US"/>
        </w:rPr>
        <w:t xml:space="preserve">astăzi, data </w:t>
      </w:r>
      <w:r w:rsidR="00F50CAC" w:rsidRPr="00F44B45">
        <w:rPr>
          <w:rFonts w:ascii="Tahoma" w:hAnsi="Tahoma" w:cs="Tahoma"/>
          <w:sz w:val="28"/>
          <w:szCs w:val="28"/>
          <w:lang w:val="en-US"/>
        </w:rPr>
        <w:t xml:space="preserve">de </w:t>
      </w:r>
      <w:r w:rsidR="00581F5A" w:rsidRPr="00F44B45">
        <w:rPr>
          <w:rFonts w:ascii="Tahoma" w:hAnsi="Tahoma" w:cs="Tahoma"/>
          <w:sz w:val="28"/>
          <w:szCs w:val="28"/>
          <w:lang w:val="en-US"/>
        </w:rPr>
        <w:t>___________</w:t>
      </w:r>
      <w:r w:rsidRPr="003E51B7">
        <w:rPr>
          <w:rFonts w:ascii="Tahoma" w:hAnsi="Tahoma" w:cs="Tahoma"/>
          <w:sz w:val="28"/>
          <w:szCs w:val="28"/>
          <w:lang w:val="en-US"/>
        </w:rPr>
        <w:t xml:space="preserve">, în 4 </w:t>
      </w:r>
      <w:r w:rsidR="00C26BCF">
        <w:rPr>
          <w:rFonts w:ascii="Tahoma" w:hAnsi="Tahoma" w:cs="Tahoma"/>
          <w:sz w:val="28"/>
          <w:szCs w:val="28"/>
          <w:lang w:val="en-US"/>
        </w:rPr>
        <w:t xml:space="preserve">(patru) </w:t>
      </w:r>
      <w:r w:rsidRPr="003E51B7">
        <w:rPr>
          <w:rFonts w:ascii="Tahoma" w:hAnsi="Tahoma" w:cs="Tahoma"/>
          <w:sz w:val="28"/>
          <w:szCs w:val="28"/>
          <w:lang w:val="en-US"/>
        </w:rPr>
        <w:t>exe</w:t>
      </w:r>
      <w:r w:rsidR="00F50CAC">
        <w:rPr>
          <w:rFonts w:ascii="Tahoma" w:hAnsi="Tahoma" w:cs="Tahoma"/>
          <w:sz w:val="28"/>
          <w:szCs w:val="28"/>
          <w:lang w:val="en-US"/>
        </w:rPr>
        <w:t>mplare originale, câ</w:t>
      </w:r>
      <w:r w:rsidRPr="003E51B7">
        <w:rPr>
          <w:rFonts w:ascii="Tahoma" w:hAnsi="Tahoma" w:cs="Tahoma"/>
          <w:sz w:val="28"/>
          <w:szCs w:val="28"/>
          <w:lang w:val="en-US"/>
        </w:rPr>
        <w:t xml:space="preserve">te </w:t>
      </w:r>
      <w:r w:rsidR="00C26BCF">
        <w:rPr>
          <w:rFonts w:ascii="Tahoma" w:hAnsi="Tahoma" w:cs="Tahoma"/>
          <w:sz w:val="28"/>
          <w:szCs w:val="28"/>
          <w:lang w:val="en-US"/>
        </w:rPr>
        <w:t>două</w:t>
      </w:r>
      <w:r w:rsidRPr="003E51B7">
        <w:rPr>
          <w:rFonts w:ascii="Tahoma" w:hAnsi="Tahoma" w:cs="Tahoma"/>
          <w:sz w:val="28"/>
          <w:szCs w:val="28"/>
          <w:lang w:val="en-US"/>
        </w:rPr>
        <w:t xml:space="preserve"> pentru fiecare parte.</w:t>
      </w:r>
    </w:p>
    <w:p w14:paraId="7770005B" w14:textId="77777777" w:rsidR="00BE6730" w:rsidRDefault="00BE6730" w:rsidP="00E61935">
      <w:pPr>
        <w:pStyle w:val="Listparagraf"/>
        <w:spacing w:after="0" w:line="240" w:lineRule="auto"/>
        <w:ind w:left="0"/>
        <w:jc w:val="both"/>
        <w:rPr>
          <w:rFonts w:ascii="Tahoma" w:hAnsi="Tahoma" w:cs="Tahoma"/>
          <w:sz w:val="28"/>
          <w:szCs w:val="28"/>
        </w:rPr>
      </w:pPr>
    </w:p>
    <w:p w14:paraId="1EE5FCC3" w14:textId="77777777" w:rsidR="00A65E6C" w:rsidRDefault="00A65E6C" w:rsidP="00E61935">
      <w:pPr>
        <w:pStyle w:val="Listparagraf"/>
        <w:spacing w:after="0" w:line="240" w:lineRule="auto"/>
        <w:ind w:left="0"/>
        <w:jc w:val="both"/>
        <w:rPr>
          <w:rFonts w:ascii="Tahoma" w:hAnsi="Tahoma" w:cs="Tahoma"/>
          <w:sz w:val="28"/>
          <w:szCs w:val="28"/>
        </w:rPr>
      </w:pPr>
    </w:p>
    <w:p w14:paraId="54CDC4A3" w14:textId="11DD041E" w:rsidR="009B1571" w:rsidRDefault="009B1571" w:rsidP="009B1571">
      <w:pPr>
        <w:pStyle w:val="Listparagraf"/>
        <w:spacing w:after="0" w:line="240" w:lineRule="auto"/>
        <w:ind w:left="0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Consiliul Raional Glodeni             </w:t>
      </w:r>
      <w:r w:rsidR="00A86CB8">
        <w:rPr>
          <w:rFonts w:ascii="Tahoma" w:hAnsi="Tahoma" w:cs="Tahoma"/>
          <w:b/>
          <w:sz w:val="28"/>
          <w:szCs w:val="28"/>
        </w:rPr>
        <w:t xml:space="preserve">   </w:t>
      </w:r>
      <w:r>
        <w:rPr>
          <w:rFonts w:ascii="Tahoma" w:hAnsi="Tahoma" w:cs="Tahoma"/>
          <w:b/>
          <w:sz w:val="28"/>
          <w:szCs w:val="28"/>
        </w:rPr>
        <w:t xml:space="preserve">Consiliul Județean Bistrița-Năsăud                                   </w:t>
      </w:r>
    </w:p>
    <w:p w14:paraId="132FBD0E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</w:t>
      </w:r>
    </w:p>
    <w:p w14:paraId="74FD7641" w14:textId="29747005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              </w:t>
      </w:r>
    </w:p>
    <w:p w14:paraId="3AAEA209" w14:textId="51FBA6FB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</w:t>
      </w:r>
      <w:r>
        <w:rPr>
          <w:rFonts w:ascii="Tahoma" w:hAnsi="Tahoma" w:cs="Tahoma"/>
          <w:b/>
          <w:sz w:val="28"/>
          <w:szCs w:val="28"/>
        </w:rPr>
        <w:t>Preşedinte,</w:t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  <w:t xml:space="preserve">           Preşedinte,</w:t>
      </w:r>
      <w:r>
        <w:rPr>
          <w:rFonts w:ascii="Tahoma" w:hAnsi="Tahoma" w:cs="Tahoma"/>
          <w:b/>
          <w:sz w:val="28"/>
          <w:szCs w:val="28"/>
        </w:rPr>
        <w:br/>
        <w:t xml:space="preserve">            </w:t>
      </w:r>
      <w:r>
        <w:rPr>
          <w:rFonts w:ascii="Tahoma" w:hAnsi="Tahoma" w:cs="Tahoma"/>
          <w:sz w:val="28"/>
          <w:szCs w:val="28"/>
        </w:rPr>
        <w:t xml:space="preserve">Ion </w:t>
      </w:r>
      <w:r w:rsidR="0001310C">
        <w:rPr>
          <w:rFonts w:ascii="Tahoma" w:hAnsi="Tahoma" w:cs="Tahoma"/>
          <w:sz w:val="28"/>
          <w:szCs w:val="28"/>
        </w:rPr>
        <w:t>Cojocari</w:t>
      </w:r>
      <w:r>
        <w:rPr>
          <w:rFonts w:ascii="Tahoma" w:hAnsi="Tahoma" w:cs="Tahoma"/>
          <w:b/>
          <w:sz w:val="28"/>
          <w:szCs w:val="28"/>
        </w:rPr>
        <w:t xml:space="preserve">                                            </w:t>
      </w:r>
      <w:r>
        <w:rPr>
          <w:rFonts w:ascii="Tahoma" w:hAnsi="Tahoma" w:cs="Tahoma"/>
          <w:sz w:val="28"/>
          <w:szCs w:val="28"/>
        </w:rPr>
        <w:t xml:space="preserve">Emil Radu Moldovan </w:t>
      </w:r>
      <w:r>
        <w:rPr>
          <w:rFonts w:ascii="Tahoma" w:hAnsi="Tahoma" w:cs="Tahoma"/>
          <w:b/>
          <w:sz w:val="28"/>
          <w:szCs w:val="28"/>
        </w:rPr>
        <w:t xml:space="preserve">                                                       </w:t>
      </w:r>
      <w:r>
        <w:rPr>
          <w:rFonts w:ascii="Tahoma" w:hAnsi="Tahoma" w:cs="Tahoma"/>
          <w:b/>
          <w:sz w:val="28"/>
          <w:szCs w:val="28"/>
        </w:rPr>
        <w:br/>
        <w:t xml:space="preserve">   </w:t>
      </w:r>
    </w:p>
    <w:p w14:paraId="588B07DD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72FA308D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68B985E5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30528F83" w14:textId="77777777" w:rsidR="009B1571" w:rsidRPr="003F47A9" w:rsidRDefault="009B1571" w:rsidP="009B1571">
      <w:pPr>
        <w:pStyle w:val="Titlu2"/>
        <w:shd w:val="clear" w:color="auto" w:fill="FFFFFF"/>
        <w:spacing w:before="0" w:beforeAutospacing="0" w:after="0" w:afterAutospacing="0" w:line="216" w:lineRule="atLeast"/>
        <w:jc w:val="both"/>
        <w:textAlignment w:val="baseline"/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</w:pPr>
      <w:r>
        <w:rPr>
          <w:rFonts w:ascii="Tahoma" w:hAnsi="Tahoma" w:cs="Tahoma"/>
          <w:sz w:val="28"/>
          <w:szCs w:val="28"/>
          <w:lang w:val="en-US"/>
        </w:rPr>
        <w:t xml:space="preserve">  </w:t>
      </w:r>
      <w:r w:rsidRPr="003F47A9">
        <w:rPr>
          <w:rFonts w:ascii="Tahoma" w:hAnsi="Tahoma" w:cs="Tahoma"/>
          <w:sz w:val="28"/>
          <w:szCs w:val="28"/>
          <w:lang w:val="en-US"/>
        </w:rPr>
        <w:t xml:space="preserve">Vicepreședinte </w:t>
      </w:r>
      <w:r w:rsidRPr="003F47A9"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  <w:t xml:space="preserve">în probleme </w:t>
      </w:r>
    </w:p>
    <w:p w14:paraId="6A586EF3" w14:textId="2A9355F3" w:rsidR="009B1571" w:rsidRPr="003F47A9" w:rsidRDefault="009B1571" w:rsidP="009B1571">
      <w:pPr>
        <w:pStyle w:val="Titlu2"/>
        <w:shd w:val="clear" w:color="auto" w:fill="FFFFFF"/>
        <w:spacing w:before="0" w:beforeAutospacing="0" w:after="0" w:afterAutospacing="0" w:line="216" w:lineRule="atLeast"/>
        <w:jc w:val="both"/>
        <w:textAlignment w:val="baseline"/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</w:pPr>
      <w:r w:rsidRPr="003F47A9"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  <w:t xml:space="preserve">   </w:t>
      </w:r>
      <w:r w:rsidR="00A86CB8" w:rsidRPr="003F47A9"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  <w:t xml:space="preserve"> </w:t>
      </w:r>
      <w:r w:rsidRPr="003F47A9"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  <w:t xml:space="preserve">economice și investiții al </w:t>
      </w:r>
    </w:p>
    <w:p w14:paraId="5DA562BA" w14:textId="715502A6" w:rsidR="009B1571" w:rsidRPr="003F47A9" w:rsidRDefault="009B1571" w:rsidP="009B1571">
      <w:pPr>
        <w:pStyle w:val="Titlu2"/>
        <w:shd w:val="clear" w:color="auto" w:fill="FFFFFF"/>
        <w:spacing w:before="0" w:beforeAutospacing="0" w:after="0" w:afterAutospacing="0" w:line="216" w:lineRule="atLeast"/>
        <w:jc w:val="both"/>
        <w:textAlignment w:val="baseline"/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</w:pPr>
      <w:r w:rsidRPr="003F47A9"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  <w:t xml:space="preserve">        </w:t>
      </w:r>
      <w:r w:rsidR="00A86CB8" w:rsidRPr="003F47A9"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  <w:t xml:space="preserve">  </w:t>
      </w:r>
      <w:r w:rsidRPr="003F47A9">
        <w:rPr>
          <w:rFonts w:ascii="Tahoma" w:hAnsi="Tahoma" w:cs="Tahoma"/>
          <w:sz w:val="28"/>
          <w:szCs w:val="28"/>
          <w:bdr w:val="none" w:sz="0" w:space="0" w:color="auto" w:frame="1"/>
          <w:lang w:val="en-US"/>
        </w:rPr>
        <w:t>raionului Glodeni</w:t>
      </w:r>
    </w:p>
    <w:p w14:paraId="2CC95C7A" w14:textId="65537D0F" w:rsidR="009B1571" w:rsidRPr="003F47A9" w:rsidRDefault="009B1571" w:rsidP="009B1571">
      <w:pPr>
        <w:pStyle w:val="Listparagraf"/>
        <w:spacing w:after="0" w:line="240" w:lineRule="auto"/>
        <w:ind w:left="0" w:firstLine="708"/>
        <w:rPr>
          <w:rFonts w:ascii="Tahoma" w:hAnsi="Tahoma" w:cs="Tahoma"/>
          <w:sz w:val="28"/>
          <w:szCs w:val="28"/>
          <w:lang w:val="en-US"/>
        </w:rPr>
      </w:pPr>
      <w:r w:rsidRPr="003F47A9">
        <w:rPr>
          <w:rFonts w:ascii="Tahoma" w:hAnsi="Tahoma" w:cs="Tahoma"/>
          <w:b/>
          <w:sz w:val="28"/>
          <w:szCs w:val="28"/>
          <w:lang w:val="en-US"/>
        </w:rPr>
        <w:t xml:space="preserve">  </w:t>
      </w:r>
      <w:r w:rsidR="00A86CB8" w:rsidRPr="003F47A9">
        <w:rPr>
          <w:rFonts w:ascii="Tahoma" w:hAnsi="Tahoma" w:cs="Tahoma"/>
          <w:b/>
          <w:sz w:val="28"/>
          <w:szCs w:val="28"/>
          <w:lang w:val="en-US"/>
        </w:rPr>
        <w:t xml:space="preserve">   </w:t>
      </w:r>
      <w:r w:rsidRPr="003F47A9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3F47A9">
        <w:rPr>
          <w:rFonts w:ascii="Tahoma" w:hAnsi="Tahoma" w:cs="Tahoma"/>
          <w:sz w:val="28"/>
          <w:szCs w:val="28"/>
          <w:lang w:val="en-US"/>
        </w:rPr>
        <w:t>I</w:t>
      </w:r>
      <w:r w:rsidR="009942C1" w:rsidRPr="003F47A9">
        <w:rPr>
          <w:rFonts w:ascii="Tahoma" w:hAnsi="Tahoma" w:cs="Tahoma"/>
          <w:sz w:val="28"/>
          <w:szCs w:val="28"/>
          <w:lang w:val="en-US"/>
        </w:rPr>
        <w:t>on Maican</w:t>
      </w:r>
    </w:p>
    <w:p w14:paraId="43ED852B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0A1A9C17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5BD0F538" w14:textId="77777777" w:rsidR="008A2893" w:rsidRDefault="008A2893" w:rsidP="009B1571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52ECD87B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b/>
          <w:sz w:val="28"/>
          <w:szCs w:val="28"/>
        </w:rPr>
      </w:pPr>
    </w:p>
    <w:p w14:paraId="39E2CD30" w14:textId="77777777" w:rsidR="009B1571" w:rsidRDefault="009B1571" w:rsidP="009B1571">
      <w:pPr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Direcţia Finanţe Glodeni,</w:t>
      </w:r>
      <w:r>
        <w:rPr>
          <w:rFonts w:ascii="Tahoma" w:hAnsi="Tahoma" w:cs="Tahoma"/>
          <w:sz w:val="28"/>
          <w:szCs w:val="28"/>
        </w:rPr>
        <w:t xml:space="preserve">                               </w:t>
      </w:r>
      <w:r>
        <w:rPr>
          <w:rFonts w:ascii="Tahoma" w:hAnsi="Tahoma" w:cs="Tahoma"/>
          <w:b/>
          <w:sz w:val="28"/>
          <w:szCs w:val="28"/>
        </w:rPr>
        <w:t>Director executiv,</w:t>
      </w:r>
      <w:r>
        <w:rPr>
          <w:rFonts w:ascii="Tahoma" w:hAnsi="Tahoma" w:cs="Tahoma"/>
          <w:sz w:val="28"/>
          <w:szCs w:val="28"/>
        </w:rPr>
        <w:br/>
        <w:t xml:space="preserve">      Fevronia Nicolaev        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  <w:t xml:space="preserve">                       Teofil Iulian Cioarbă</w:t>
      </w:r>
      <w:r>
        <w:rPr>
          <w:rFonts w:ascii="Tahoma" w:hAnsi="Tahoma" w:cs="Tahoma"/>
          <w:sz w:val="28"/>
          <w:szCs w:val="28"/>
        </w:rPr>
        <w:br/>
        <w:t xml:space="preserve">                      </w:t>
      </w:r>
    </w:p>
    <w:p w14:paraId="7A5C53E6" w14:textId="77777777" w:rsidR="008A2893" w:rsidRDefault="009B1571" w:rsidP="009B1571">
      <w:pPr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</w:t>
      </w:r>
    </w:p>
    <w:p w14:paraId="4CE67212" w14:textId="430B8BF3" w:rsidR="009B1571" w:rsidRDefault="009B1571" w:rsidP="009B1571">
      <w:pPr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</w:t>
      </w:r>
    </w:p>
    <w:p w14:paraId="6339D7D3" w14:textId="77777777" w:rsidR="009B1571" w:rsidRDefault="009B1571" w:rsidP="009B1571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14:paraId="3FB2E8E4" w14:textId="7A02480D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>Secţia economie Glodeni,</w:t>
      </w:r>
      <w:r>
        <w:rPr>
          <w:rFonts w:ascii="Tahoma" w:hAnsi="Tahoma" w:cs="Tahoma"/>
          <w:sz w:val="28"/>
          <w:szCs w:val="28"/>
        </w:rPr>
        <w:t xml:space="preserve">                                 </w:t>
      </w:r>
      <w:r w:rsidR="000F17A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 xml:space="preserve">Viză C.F.P. </w:t>
      </w:r>
      <w:r>
        <w:rPr>
          <w:rFonts w:ascii="Tahoma" w:hAnsi="Tahoma" w:cs="Tahoma"/>
          <w:sz w:val="28"/>
          <w:szCs w:val="28"/>
        </w:rPr>
        <w:t xml:space="preserve">                           </w:t>
      </w:r>
    </w:p>
    <w:p w14:paraId="4D9D5030" w14:textId="7FDA6FDC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</w:t>
      </w:r>
      <w:r w:rsidR="000F17AD">
        <w:rPr>
          <w:rFonts w:ascii="Tahoma" w:hAnsi="Tahoma" w:cs="Tahoma"/>
          <w:sz w:val="28"/>
          <w:szCs w:val="28"/>
        </w:rPr>
        <w:t xml:space="preserve">  </w:t>
      </w:r>
      <w:r>
        <w:rPr>
          <w:rFonts w:ascii="Tahoma" w:hAnsi="Tahoma" w:cs="Tahoma"/>
          <w:sz w:val="28"/>
          <w:szCs w:val="28"/>
        </w:rPr>
        <w:t xml:space="preserve">Vasile Gudumac                                                </w:t>
      </w:r>
    </w:p>
    <w:p w14:paraId="271A27B7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31726EFF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</w:p>
    <w:p w14:paraId="2D04CA9C" w14:textId="77777777" w:rsidR="008A2893" w:rsidRDefault="008A2893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3D19B522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1E46C061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0E190C79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</w:t>
      </w:r>
      <w:r>
        <w:rPr>
          <w:rFonts w:ascii="Tahoma" w:hAnsi="Tahoma" w:cs="Tahoma"/>
          <w:b/>
          <w:sz w:val="28"/>
          <w:szCs w:val="28"/>
        </w:rPr>
        <w:t>Avizat juridic,</w:t>
      </w:r>
      <w:r>
        <w:rPr>
          <w:rFonts w:ascii="Tahoma" w:hAnsi="Tahoma" w:cs="Tahoma"/>
          <w:sz w:val="28"/>
          <w:szCs w:val="28"/>
        </w:rPr>
        <w:t xml:space="preserve">                                           </w:t>
      </w:r>
      <w:r>
        <w:rPr>
          <w:rFonts w:ascii="Tahoma" w:hAnsi="Tahoma" w:cs="Tahoma"/>
          <w:b/>
          <w:sz w:val="28"/>
          <w:szCs w:val="28"/>
        </w:rPr>
        <w:t>Avizat juridic</w:t>
      </w:r>
      <w:r>
        <w:rPr>
          <w:rFonts w:ascii="Tahoma" w:hAnsi="Tahoma" w:cs="Tahoma"/>
          <w:sz w:val="28"/>
          <w:szCs w:val="28"/>
        </w:rPr>
        <w:t>,</w:t>
      </w:r>
    </w:p>
    <w:p w14:paraId="72003DA5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Lucia Conac </w:t>
      </w:r>
    </w:p>
    <w:p w14:paraId="0E49CBEB" w14:textId="77777777" w:rsidR="009B1571" w:rsidRDefault="009B1571" w:rsidP="009B1571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                           </w:t>
      </w:r>
    </w:p>
    <w:p w14:paraId="1D9594A8" w14:textId="77777777" w:rsidR="00C92193" w:rsidRDefault="00C92193" w:rsidP="008F13D9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0E74B4B2" w14:textId="77777777" w:rsidR="00C92193" w:rsidRDefault="00C92193" w:rsidP="008F13D9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2E44C4F7" w14:textId="77777777" w:rsidR="00C92193" w:rsidRDefault="00C92193" w:rsidP="008F13D9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6B384EDD" w14:textId="77777777" w:rsidR="000F1D22" w:rsidRDefault="000F1D22" w:rsidP="008F13D9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0015BBFB" w14:textId="77777777" w:rsidR="0001310C" w:rsidRDefault="0001310C" w:rsidP="008F13D9">
      <w:pPr>
        <w:pStyle w:val="Listparagraf"/>
        <w:spacing w:after="0" w:line="240" w:lineRule="auto"/>
        <w:ind w:left="0"/>
        <w:rPr>
          <w:rFonts w:ascii="Tahoma" w:hAnsi="Tahoma" w:cs="Tahoma"/>
          <w:sz w:val="28"/>
          <w:szCs w:val="28"/>
        </w:rPr>
      </w:pPr>
    </w:p>
    <w:p w14:paraId="6E8B4897" w14:textId="00D38AF0" w:rsidR="00FF38C7" w:rsidRPr="00AB5E99" w:rsidRDefault="003712A0" w:rsidP="00B22214">
      <w:pPr>
        <w:pStyle w:val="Listparagraf"/>
        <w:spacing w:line="240" w:lineRule="auto"/>
        <w:ind w:left="0"/>
        <w:rPr>
          <w:rFonts w:ascii="Tahoma" w:hAnsi="Tahoma" w:cs="Tahoma"/>
          <w:sz w:val="28"/>
          <w:szCs w:val="28"/>
        </w:rPr>
      </w:pPr>
      <w:r w:rsidRPr="000F17AD">
        <w:rPr>
          <w:rFonts w:ascii="Tahoma" w:hAnsi="Tahoma" w:cs="Tahoma"/>
          <w:sz w:val="28"/>
          <w:szCs w:val="28"/>
        </w:rPr>
        <w:t xml:space="preserve">      </w:t>
      </w:r>
      <w:r w:rsidR="00041F88" w:rsidRPr="000F17AD">
        <w:rPr>
          <w:rFonts w:ascii="Tahoma" w:hAnsi="Tahoma" w:cs="Tahoma"/>
          <w:sz w:val="28"/>
          <w:szCs w:val="28"/>
        </w:rPr>
        <w:t xml:space="preserve">  </w:t>
      </w:r>
      <w:r w:rsidR="00A65E6C" w:rsidRPr="00AB5E99">
        <w:rPr>
          <w:rFonts w:ascii="Tahoma" w:hAnsi="Tahoma" w:cs="Tahoma"/>
          <w:i/>
          <w:sz w:val="20"/>
          <w:szCs w:val="20"/>
        </w:rPr>
        <w:t>B.D.F./O.I.C.</w:t>
      </w:r>
      <w:r w:rsidR="0001310C" w:rsidRPr="00AB5E99">
        <w:rPr>
          <w:rFonts w:ascii="Tahoma" w:hAnsi="Tahoma" w:cs="Tahoma"/>
          <w:i/>
          <w:sz w:val="20"/>
          <w:szCs w:val="20"/>
        </w:rPr>
        <w:t>/4</w:t>
      </w:r>
      <w:r w:rsidR="000F17AD" w:rsidRPr="00AB5E99">
        <w:rPr>
          <w:rFonts w:ascii="Tahoma" w:hAnsi="Tahoma" w:cs="Tahoma"/>
          <w:i/>
          <w:sz w:val="20"/>
          <w:szCs w:val="20"/>
        </w:rPr>
        <w:t xml:space="preserve"> ex.</w:t>
      </w:r>
      <w:r w:rsidR="00BB6D3C" w:rsidRPr="00AB5E99">
        <w:rPr>
          <w:rFonts w:ascii="Tahoma" w:hAnsi="Tahoma" w:cs="Tahoma"/>
          <w:i/>
          <w:sz w:val="28"/>
          <w:szCs w:val="28"/>
        </w:rPr>
        <w:t xml:space="preserve">    </w:t>
      </w:r>
      <w:r w:rsidR="00A65E6C" w:rsidRPr="00AB5E99">
        <w:rPr>
          <w:rFonts w:ascii="Tahoma" w:hAnsi="Tahoma" w:cs="Tahoma"/>
          <w:i/>
          <w:sz w:val="28"/>
          <w:szCs w:val="28"/>
        </w:rPr>
        <w:t xml:space="preserve">                    </w:t>
      </w:r>
    </w:p>
    <w:sectPr w:rsidR="00FF38C7" w:rsidRPr="00AB5E99" w:rsidSect="003E68AB">
      <w:footerReference w:type="default" r:id="rId8"/>
      <w:pgSz w:w="11906" w:h="16838" w:code="9"/>
      <w:pgMar w:top="737" w:right="737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9C20A" w14:textId="77777777" w:rsidR="00316CB4" w:rsidRDefault="00316CB4" w:rsidP="00BC173D">
      <w:pPr>
        <w:spacing w:after="0" w:line="240" w:lineRule="auto"/>
      </w:pPr>
      <w:r>
        <w:separator/>
      </w:r>
    </w:p>
  </w:endnote>
  <w:endnote w:type="continuationSeparator" w:id="0">
    <w:p w14:paraId="155FE442" w14:textId="77777777" w:rsidR="00316CB4" w:rsidRDefault="00316CB4" w:rsidP="00BC1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7208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F2604B" w14:textId="77777777" w:rsidR="00D020BA" w:rsidRDefault="00D020BA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5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A64E987" w14:textId="77777777" w:rsidR="00D020BA" w:rsidRDefault="00D020BA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9FB7C" w14:textId="77777777" w:rsidR="00316CB4" w:rsidRDefault="00316CB4" w:rsidP="00BC173D">
      <w:pPr>
        <w:spacing w:after="0" w:line="240" w:lineRule="auto"/>
      </w:pPr>
      <w:r>
        <w:separator/>
      </w:r>
    </w:p>
  </w:footnote>
  <w:footnote w:type="continuationSeparator" w:id="0">
    <w:p w14:paraId="04FA1858" w14:textId="77777777" w:rsidR="00316CB4" w:rsidRDefault="00316CB4" w:rsidP="00BC1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80B30"/>
    <w:multiLevelType w:val="hybridMultilevel"/>
    <w:tmpl w:val="5B5669EA"/>
    <w:lvl w:ilvl="0" w:tplc="60A4F5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F376A"/>
    <w:multiLevelType w:val="hybridMultilevel"/>
    <w:tmpl w:val="C54ED422"/>
    <w:lvl w:ilvl="0" w:tplc="569066E4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25061808"/>
    <w:multiLevelType w:val="hybridMultilevel"/>
    <w:tmpl w:val="4D38E42A"/>
    <w:lvl w:ilvl="0" w:tplc="3D3C74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B0EE7"/>
    <w:multiLevelType w:val="hybridMultilevel"/>
    <w:tmpl w:val="1422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2664E"/>
    <w:multiLevelType w:val="hybridMultilevel"/>
    <w:tmpl w:val="F7787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9633F"/>
    <w:multiLevelType w:val="hybridMultilevel"/>
    <w:tmpl w:val="9858FED8"/>
    <w:lvl w:ilvl="0" w:tplc="107CAB20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81A6DA6"/>
    <w:multiLevelType w:val="hybridMultilevel"/>
    <w:tmpl w:val="DF9C0766"/>
    <w:lvl w:ilvl="0" w:tplc="809C56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04409E"/>
    <w:multiLevelType w:val="hybridMultilevel"/>
    <w:tmpl w:val="65469A48"/>
    <w:lvl w:ilvl="0" w:tplc="E646AE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01F21"/>
    <w:multiLevelType w:val="hybridMultilevel"/>
    <w:tmpl w:val="D1A431B6"/>
    <w:lvl w:ilvl="0" w:tplc="8990BAD8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FCA4062"/>
    <w:multiLevelType w:val="hybridMultilevel"/>
    <w:tmpl w:val="3C6C7D74"/>
    <w:lvl w:ilvl="0" w:tplc="733AE288">
      <w:start w:val="1"/>
      <w:numFmt w:val="decimal"/>
      <w:lvlText w:val="(%1)"/>
      <w:lvlJc w:val="left"/>
      <w:pPr>
        <w:ind w:left="1425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1A7DFC"/>
    <w:multiLevelType w:val="hybridMultilevel"/>
    <w:tmpl w:val="D6BC9A94"/>
    <w:lvl w:ilvl="0" w:tplc="D9B47B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EF9306A"/>
    <w:multiLevelType w:val="hybridMultilevel"/>
    <w:tmpl w:val="0F466370"/>
    <w:lvl w:ilvl="0" w:tplc="AA8A0766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1B52F39"/>
    <w:multiLevelType w:val="hybridMultilevel"/>
    <w:tmpl w:val="67EC5BF2"/>
    <w:lvl w:ilvl="0" w:tplc="8DBE27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0E07AF"/>
    <w:multiLevelType w:val="hybridMultilevel"/>
    <w:tmpl w:val="EA7C4B84"/>
    <w:lvl w:ilvl="0" w:tplc="4118AD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613001"/>
    <w:multiLevelType w:val="hybridMultilevel"/>
    <w:tmpl w:val="4D38E42A"/>
    <w:lvl w:ilvl="0" w:tplc="3D3C74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B4B96"/>
    <w:multiLevelType w:val="hybridMultilevel"/>
    <w:tmpl w:val="A9280AFE"/>
    <w:lvl w:ilvl="0" w:tplc="507288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14BF4"/>
    <w:multiLevelType w:val="hybridMultilevel"/>
    <w:tmpl w:val="51907038"/>
    <w:lvl w:ilvl="0" w:tplc="3B2C5DF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5"/>
  </w:num>
  <w:num w:numId="8">
    <w:abstractNumId w:val="1"/>
  </w:num>
  <w:num w:numId="9">
    <w:abstractNumId w:val="2"/>
  </w:num>
  <w:num w:numId="10">
    <w:abstractNumId w:val="13"/>
  </w:num>
  <w:num w:numId="11">
    <w:abstractNumId w:val="0"/>
  </w:num>
  <w:num w:numId="12">
    <w:abstractNumId w:val="7"/>
  </w:num>
  <w:num w:numId="13">
    <w:abstractNumId w:val="15"/>
  </w:num>
  <w:num w:numId="14">
    <w:abstractNumId w:val="3"/>
  </w:num>
  <w:num w:numId="15">
    <w:abstractNumId w:val="14"/>
  </w:num>
  <w:num w:numId="16">
    <w:abstractNumId w:val="9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73D"/>
    <w:rsid w:val="00006BE0"/>
    <w:rsid w:val="00011B4F"/>
    <w:rsid w:val="00012902"/>
    <w:rsid w:val="0001310C"/>
    <w:rsid w:val="00025972"/>
    <w:rsid w:val="00027172"/>
    <w:rsid w:val="000302BA"/>
    <w:rsid w:val="00030C3B"/>
    <w:rsid w:val="000353D8"/>
    <w:rsid w:val="0003563C"/>
    <w:rsid w:val="00041F88"/>
    <w:rsid w:val="00042027"/>
    <w:rsid w:val="00045C19"/>
    <w:rsid w:val="00051D06"/>
    <w:rsid w:val="000561A9"/>
    <w:rsid w:val="00056358"/>
    <w:rsid w:val="00065432"/>
    <w:rsid w:val="00072BBB"/>
    <w:rsid w:val="00083978"/>
    <w:rsid w:val="000841B6"/>
    <w:rsid w:val="00086DFB"/>
    <w:rsid w:val="000875E1"/>
    <w:rsid w:val="000A083B"/>
    <w:rsid w:val="000A44B6"/>
    <w:rsid w:val="000B7F71"/>
    <w:rsid w:val="000C69FC"/>
    <w:rsid w:val="000D04DA"/>
    <w:rsid w:val="000D1953"/>
    <w:rsid w:val="000D2364"/>
    <w:rsid w:val="000E1327"/>
    <w:rsid w:val="000E33E1"/>
    <w:rsid w:val="000E6C2F"/>
    <w:rsid w:val="000F17AD"/>
    <w:rsid w:val="000F1D22"/>
    <w:rsid w:val="000F4443"/>
    <w:rsid w:val="0010033C"/>
    <w:rsid w:val="00104E1F"/>
    <w:rsid w:val="001201C4"/>
    <w:rsid w:val="001211F9"/>
    <w:rsid w:val="00123226"/>
    <w:rsid w:val="00124AD8"/>
    <w:rsid w:val="001316D1"/>
    <w:rsid w:val="00147494"/>
    <w:rsid w:val="00154ADE"/>
    <w:rsid w:val="001603CE"/>
    <w:rsid w:val="001640AE"/>
    <w:rsid w:val="00164A5D"/>
    <w:rsid w:val="0017179E"/>
    <w:rsid w:val="00175739"/>
    <w:rsid w:val="001824EE"/>
    <w:rsid w:val="00190D98"/>
    <w:rsid w:val="0019696A"/>
    <w:rsid w:val="00197E0A"/>
    <w:rsid w:val="001A1CFF"/>
    <w:rsid w:val="001B7BA9"/>
    <w:rsid w:val="001C6540"/>
    <w:rsid w:val="001D3081"/>
    <w:rsid w:val="001E1A00"/>
    <w:rsid w:val="001E610C"/>
    <w:rsid w:val="00202B81"/>
    <w:rsid w:val="00206F8D"/>
    <w:rsid w:val="0022006F"/>
    <w:rsid w:val="002209C4"/>
    <w:rsid w:val="00226AAC"/>
    <w:rsid w:val="00230453"/>
    <w:rsid w:val="00231757"/>
    <w:rsid w:val="002374B3"/>
    <w:rsid w:val="00247524"/>
    <w:rsid w:val="00260BC2"/>
    <w:rsid w:val="00266C3D"/>
    <w:rsid w:val="0027226B"/>
    <w:rsid w:val="0028361F"/>
    <w:rsid w:val="00286941"/>
    <w:rsid w:val="00286F2E"/>
    <w:rsid w:val="002874DA"/>
    <w:rsid w:val="00296467"/>
    <w:rsid w:val="002B25A6"/>
    <w:rsid w:val="002B2B5E"/>
    <w:rsid w:val="002B33F6"/>
    <w:rsid w:val="002B6504"/>
    <w:rsid w:val="002E53BC"/>
    <w:rsid w:val="002F7DFF"/>
    <w:rsid w:val="00302AD6"/>
    <w:rsid w:val="00303118"/>
    <w:rsid w:val="003114B9"/>
    <w:rsid w:val="00316CB4"/>
    <w:rsid w:val="003242F8"/>
    <w:rsid w:val="003345D4"/>
    <w:rsid w:val="00342EB4"/>
    <w:rsid w:val="00355C1C"/>
    <w:rsid w:val="003603CA"/>
    <w:rsid w:val="003615CD"/>
    <w:rsid w:val="00363994"/>
    <w:rsid w:val="00363E69"/>
    <w:rsid w:val="003712A0"/>
    <w:rsid w:val="00380753"/>
    <w:rsid w:val="00397FA4"/>
    <w:rsid w:val="003B5DB2"/>
    <w:rsid w:val="003C1A17"/>
    <w:rsid w:val="003C254C"/>
    <w:rsid w:val="003C4E07"/>
    <w:rsid w:val="003C7497"/>
    <w:rsid w:val="003E51B7"/>
    <w:rsid w:val="003E68AB"/>
    <w:rsid w:val="003F47A9"/>
    <w:rsid w:val="0040399F"/>
    <w:rsid w:val="0040416F"/>
    <w:rsid w:val="00415369"/>
    <w:rsid w:val="004159BC"/>
    <w:rsid w:val="004236F6"/>
    <w:rsid w:val="00423CD6"/>
    <w:rsid w:val="00437945"/>
    <w:rsid w:val="0044687A"/>
    <w:rsid w:val="004475AF"/>
    <w:rsid w:val="00447E19"/>
    <w:rsid w:val="00450D50"/>
    <w:rsid w:val="004612BC"/>
    <w:rsid w:val="004613EB"/>
    <w:rsid w:val="0048044F"/>
    <w:rsid w:val="00481E19"/>
    <w:rsid w:val="004852E2"/>
    <w:rsid w:val="00495B9B"/>
    <w:rsid w:val="004978A7"/>
    <w:rsid w:val="004A408D"/>
    <w:rsid w:val="004B70C0"/>
    <w:rsid w:val="004C5165"/>
    <w:rsid w:val="004D2315"/>
    <w:rsid w:val="004E1A3D"/>
    <w:rsid w:val="004F14FE"/>
    <w:rsid w:val="004F48CA"/>
    <w:rsid w:val="004F795E"/>
    <w:rsid w:val="00526069"/>
    <w:rsid w:val="005265FF"/>
    <w:rsid w:val="0052717B"/>
    <w:rsid w:val="00533EF8"/>
    <w:rsid w:val="00534F32"/>
    <w:rsid w:val="0054184F"/>
    <w:rsid w:val="00546868"/>
    <w:rsid w:val="00555A8C"/>
    <w:rsid w:val="00561504"/>
    <w:rsid w:val="00562067"/>
    <w:rsid w:val="00572CBE"/>
    <w:rsid w:val="00573CFF"/>
    <w:rsid w:val="0057674A"/>
    <w:rsid w:val="00581B0F"/>
    <w:rsid w:val="00581F5A"/>
    <w:rsid w:val="00582C3D"/>
    <w:rsid w:val="005868AE"/>
    <w:rsid w:val="005951E3"/>
    <w:rsid w:val="005B1489"/>
    <w:rsid w:val="005C75A5"/>
    <w:rsid w:val="005C77B8"/>
    <w:rsid w:val="005C7B7B"/>
    <w:rsid w:val="005E3AFC"/>
    <w:rsid w:val="005E4F81"/>
    <w:rsid w:val="006020F4"/>
    <w:rsid w:val="006154E8"/>
    <w:rsid w:val="00620A3E"/>
    <w:rsid w:val="0062138E"/>
    <w:rsid w:val="00633C12"/>
    <w:rsid w:val="006346C2"/>
    <w:rsid w:val="00641471"/>
    <w:rsid w:val="00641661"/>
    <w:rsid w:val="00641A7B"/>
    <w:rsid w:val="00651576"/>
    <w:rsid w:val="00665662"/>
    <w:rsid w:val="00672123"/>
    <w:rsid w:val="00676785"/>
    <w:rsid w:val="0068167B"/>
    <w:rsid w:val="006940D2"/>
    <w:rsid w:val="006A3947"/>
    <w:rsid w:val="006A63F4"/>
    <w:rsid w:val="006B0FAB"/>
    <w:rsid w:val="006B154E"/>
    <w:rsid w:val="006B7831"/>
    <w:rsid w:val="006C0A0D"/>
    <w:rsid w:val="006C2D21"/>
    <w:rsid w:val="006C73B3"/>
    <w:rsid w:val="006D2C1F"/>
    <w:rsid w:val="006E7CBF"/>
    <w:rsid w:val="006F0FA5"/>
    <w:rsid w:val="006F35A6"/>
    <w:rsid w:val="00720E16"/>
    <w:rsid w:val="007211D5"/>
    <w:rsid w:val="007235D0"/>
    <w:rsid w:val="00725875"/>
    <w:rsid w:val="007313D0"/>
    <w:rsid w:val="00731BBA"/>
    <w:rsid w:val="00733B87"/>
    <w:rsid w:val="0073505F"/>
    <w:rsid w:val="00747348"/>
    <w:rsid w:val="00750754"/>
    <w:rsid w:val="007524A7"/>
    <w:rsid w:val="007603AA"/>
    <w:rsid w:val="00761B9C"/>
    <w:rsid w:val="00794C34"/>
    <w:rsid w:val="007A2B1D"/>
    <w:rsid w:val="007C2077"/>
    <w:rsid w:val="007C4532"/>
    <w:rsid w:val="007C7C49"/>
    <w:rsid w:val="007E04E8"/>
    <w:rsid w:val="007E799A"/>
    <w:rsid w:val="007F1C2F"/>
    <w:rsid w:val="007F44D0"/>
    <w:rsid w:val="008004FA"/>
    <w:rsid w:val="00803BB3"/>
    <w:rsid w:val="00811322"/>
    <w:rsid w:val="0083064E"/>
    <w:rsid w:val="00832FC8"/>
    <w:rsid w:val="00834EC9"/>
    <w:rsid w:val="008535EF"/>
    <w:rsid w:val="00860232"/>
    <w:rsid w:val="0086430B"/>
    <w:rsid w:val="008776F3"/>
    <w:rsid w:val="008833A0"/>
    <w:rsid w:val="008857C1"/>
    <w:rsid w:val="0089530E"/>
    <w:rsid w:val="00896EEC"/>
    <w:rsid w:val="008A2893"/>
    <w:rsid w:val="008A38C6"/>
    <w:rsid w:val="008B18BF"/>
    <w:rsid w:val="008B347E"/>
    <w:rsid w:val="008C024C"/>
    <w:rsid w:val="008E1F47"/>
    <w:rsid w:val="008E5D87"/>
    <w:rsid w:val="008F0EC1"/>
    <w:rsid w:val="008F13D9"/>
    <w:rsid w:val="008F42C1"/>
    <w:rsid w:val="008F56E3"/>
    <w:rsid w:val="008F7A16"/>
    <w:rsid w:val="00902DE3"/>
    <w:rsid w:val="00920D85"/>
    <w:rsid w:val="00941D09"/>
    <w:rsid w:val="00950AB5"/>
    <w:rsid w:val="00973FBA"/>
    <w:rsid w:val="0099293C"/>
    <w:rsid w:val="00993388"/>
    <w:rsid w:val="009942C1"/>
    <w:rsid w:val="009A5BA8"/>
    <w:rsid w:val="009A7540"/>
    <w:rsid w:val="009B1571"/>
    <w:rsid w:val="009B4C39"/>
    <w:rsid w:val="009B53B0"/>
    <w:rsid w:val="009C2C4C"/>
    <w:rsid w:val="009D677A"/>
    <w:rsid w:val="009D7416"/>
    <w:rsid w:val="009E08FC"/>
    <w:rsid w:val="009E0F02"/>
    <w:rsid w:val="009E4F8A"/>
    <w:rsid w:val="00A02F89"/>
    <w:rsid w:val="00A05DAD"/>
    <w:rsid w:val="00A15A5F"/>
    <w:rsid w:val="00A24F9A"/>
    <w:rsid w:val="00A32E1B"/>
    <w:rsid w:val="00A336AD"/>
    <w:rsid w:val="00A4408E"/>
    <w:rsid w:val="00A501C8"/>
    <w:rsid w:val="00A5144B"/>
    <w:rsid w:val="00A5423C"/>
    <w:rsid w:val="00A55222"/>
    <w:rsid w:val="00A56C4A"/>
    <w:rsid w:val="00A62045"/>
    <w:rsid w:val="00A62194"/>
    <w:rsid w:val="00A62F44"/>
    <w:rsid w:val="00A65E6C"/>
    <w:rsid w:val="00A70094"/>
    <w:rsid w:val="00A71CEB"/>
    <w:rsid w:val="00A7427F"/>
    <w:rsid w:val="00A773B1"/>
    <w:rsid w:val="00A8138A"/>
    <w:rsid w:val="00A86CB8"/>
    <w:rsid w:val="00A9429B"/>
    <w:rsid w:val="00A943DB"/>
    <w:rsid w:val="00AB5E99"/>
    <w:rsid w:val="00AC1F5C"/>
    <w:rsid w:val="00AC41FA"/>
    <w:rsid w:val="00AC4673"/>
    <w:rsid w:val="00AE0700"/>
    <w:rsid w:val="00AE235C"/>
    <w:rsid w:val="00AE78B7"/>
    <w:rsid w:val="00AE7D18"/>
    <w:rsid w:val="00AF28E2"/>
    <w:rsid w:val="00B031D8"/>
    <w:rsid w:val="00B05EA3"/>
    <w:rsid w:val="00B12074"/>
    <w:rsid w:val="00B15750"/>
    <w:rsid w:val="00B22214"/>
    <w:rsid w:val="00B25F96"/>
    <w:rsid w:val="00B3059A"/>
    <w:rsid w:val="00B327CE"/>
    <w:rsid w:val="00B44B61"/>
    <w:rsid w:val="00B50DD0"/>
    <w:rsid w:val="00B51FAF"/>
    <w:rsid w:val="00B60E5D"/>
    <w:rsid w:val="00B8181C"/>
    <w:rsid w:val="00B8256D"/>
    <w:rsid w:val="00B85093"/>
    <w:rsid w:val="00BA7CE5"/>
    <w:rsid w:val="00BB49A9"/>
    <w:rsid w:val="00BB6D3C"/>
    <w:rsid w:val="00BC00E2"/>
    <w:rsid w:val="00BC173D"/>
    <w:rsid w:val="00BC5F43"/>
    <w:rsid w:val="00BD4654"/>
    <w:rsid w:val="00BD49C8"/>
    <w:rsid w:val="00BD6C55"/>
    <w:rsid w:val="00BE6730"/>
    <w:rsid w:val="00BF32DD"/>
    <w:rsid w:val="00BF74D8"/>
    <w:rsid w:val="00BF76D3"/>
    <w:rsid w:val="00C03124"/>
    <w:rsid w:val="00C045E5"/>
    <w:rsid w:val="00C04A3F"/>
    <w:rsid w:val="00C1182D"/>
    <w:rsid w:val="00C14011"/>
    <w:rsid w:val="00C165BA"/>
    <w:rsid w:val="00C17046"/>
    <w:rsid w:val="00C17DC8"/>
    <w:rsid w:val="00C20ABE"/>
    <w:rsid w:val="00C26BCF"/>
    <w:rsid w:val="00C36191"/>
    <w:rsid w:val="00C44898"/>
    <w:rsid w:val="00C4622C"/>
    <w:rsid w:val="00C54C84"/>
    <w:rsid w:val="00C55CFE"/>
    <w:rsid w:val="00C66043"/>
    <w:rsid w:val="00C735F4"/>
    <w:rsid w:val="00C839F7"/>
    <w:rsid w:val="00C92193"/>
    <w:rsid w:val="00C92F78"/>
    <w:rsid w:val="00CA0AB2"/>
    <w:rsid w:val="00CB0AEC"/>
    <w:rsid w:val="00CB5C71"/>
    <w:rsid w:val="00CD11A4"/>
    <w:rsid w:val="00CF4C7D"/>
    <w:rsid w:val="00CF4EC4"/>
    <w:rsid w:val="00D020BA"/>
    <w:rsid w:val="00D160BE"/>
    <w:rsid w:val="00D20483"/>
    <w:rsid w:val="00D21329"/>
    <w:rsid w:val="00D27851"/>
    <w:rsid w:val="00D27B31"/>
    <w:rsid w:val="00D30331"/>
    <w:rsid w:val="00D328D3"/>
    <w:rsid w:val="00D403CC"/>
    <w:rsid w:val="00D40B38"/>
    <w:rsid w:val="00D47ABB"/>
    <w:rsid w:val="00D533DC"/>
    <w:rsid w:val="00D61E15"/>
    <w:rsid w:val="00D73A4D"/>
    <w:rsid w:val="00D75572"/>
    <w:rsid w:val="00D85A9F"/>
    <w:rsid w:val="00D87000"/>
    <w:rsid w:val="00D91297"/>
    <w:rsid w:val="00DA2508"/>
    <w:rsid w:val="00DA7782"/>
    <w:rsid w:val="00DC05FD"/>
    <w:rsid w:val="00DC40FE"/>
    <w:rsid w:val="00DC7523"/>
    <w:rsid w:val="00DD01F3"/>
    <w:rsid w:val="00DD61C8"/>
    <w:rsid w:val="00DE5C22"/>
    <w:rsid w:val="00DF070C"/>
    <w:rsid w:val="00DF116E"/>
    <w:rsid w:val="00E02B36"/>
    <w:rsid w:val="00E11911"/>
    <w:rsid w:val="00E1234F"/>
    <w:rsid w:val="00E219F3"/>
    <w:rsid w:val="00E227EC"/>
    <w:rsid w:val="00E30873"/>
    <w:rsid w:val="00E36116"/>
    <w:rsid w:val="00E4207E"/>
    <w:rsid w:val="00E43CDE"/>
    <w:rsid w:val="00E50E86"/>
    <w:rsid w:val="00E6178F"/>
    <w:rsid w:val="00E61935"/>
    <w:rsid w:val="00E622C3"/>
    <w:rsid w:val="00E64674"/>
    <w:rsid w:val="00E703BD"/>
    <w:rsid w:val="00E77DB2"/>
    <w:rsid w:val="00E8254A"/>
    <w:rsid w:val="00E9068D"/>
    <w:rsid w:val="00E9085A"/>
    <w:rsid w:val="00E94D86"/>
    <w:rsid w:val="00E9613C"/>
    <w:rsid w:val="00EC2635"/>
    <w:rsid w:val="00EC4A80"/>
    <w:rsid w:val="00EC65E1"/>
    <w:rsid w:val="00EC7055"/>
    <w:rsid w:val="00ED2B19"/>
    <w:rsid w:val="00EE05B1"/>
    <w:rsid w:val="00F05FF6"/>
    <w:rsid w:val="00F12DDF"/>
    <w:rsid w:val="00F229C2"/>
    <w:rsid w:val="00F327A1"/>
    <w:rsid w:val="00F44B45"/>
    <w:rsid w:val="00F46575"/>
    <w:rsid w:val="00F50CAC"/>
    <w:rsid w:val="00F653CF"/>
    <w:rsid w:val="00F66DFC"/>
    <w:rsid w:val="00F676B3"/>
    <w:rsid w:val="00F70D53"/>
    <w:rsid w:val="00F727B8"/>
    <w:rsid w:val="00F90932"/>
    <w:rsid w:val="00F92618"/>
    <w:rsid w:val="00F9508C"/>
    <w:rsid w:val="00FA20DA"/>
    <w:rsid w:val="00FA4E5C"/>
    <w:rsid w:val="00FB51A7"/>
    <w:rsid w:val="00FB5A0B"/>
    <w:rsid w:val="00FC009F"/>
    <w:rsid w:val="00FC05A2"/>
    <w:rsid w:val="00FC3800"/>
    <w:rsid w:val="00FC3FB6"/>
    <w:rsid w:val="00FC4416"/>
    <w:rsid w:val="00FD118B"/>
    <w:rsid w:val="00FD138E"/>
    <w:rsid w:val="00FD2D64"/>
    <w:rsid w:val="00FE0077"/>
    <w:rsid w:val="00FE32C9"/>
    <w:rsid w:val="00FF1794"/>
    <w:rsid w:val="00FF21C0"/>
    <w:rsid w:val="00FF38C7"/>
    <w:rsid w:val="00FF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9BE0"/>
  <w15:docId w15:val="{C0DBF31E-9256-42EA-AB04-3A07D808D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2">
    <w:name w:val="heading 2"/>
    <w:basedOn w:val="Normal"/>
    <w:link w:val="Titlu2Caracter"/>
    <w:uiPriority w:val="9"/>
    <w:semiHidden/>
    <w:unhideWhenUsed/>
    <w:qFormat/>
    <w:rsid w:val="009B15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C1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C173D"/>
  </w:style>
  <w:style w:type="paragraph" w:styleId="Subsol">
    <w:name w:val="footer"/>
    <w:basedOn w:val="Normal"/>
    <w:link w:val="SubsolCaracter"/>
    <w:uiPriority w:val="99"/>
    <w:unhideWhenUsed/>
    <w:rsid w:val="00BC1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C173D"/>
  </w:style>
  <w:style w:type="paragraph" w:styleId="Listparagraf">
    <w:name w:val="List Paragraph"/>
    <w:basedOn w:val="Normal"/>
    <w:uiPriority w:val="34"/>
    <w:qFormat/>
    <w:rsid w:val="00BC173D"/>
    <w:pPr>
      <w:ind w:left="720"/>
      <w:contextualSpacing/>
    </w:pPr>
  </w:style>
  <w:style w:type="table" w:styleId="Tabelgril">
    <w:name w:val="Table Grid"/>
    <w:basedOn w:val="TabelNormal"/>
    <w:uiPriority w:val="59"/>
    <w:rsid w:val="007313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B2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25A6"/>
    <w:rPr>
      <w:rFonts w:ascii="Segoe UI" w:hAnsi="Segoe UI" w:cs="Segoe UI"/>
      <w:sz w:val="18"/>
      <w:szCs w:val="18"/>
    </w:rPr>
  </w:style>
  <w:style w:type="paragraph" w:styleId="Titlu">
    <w:name w:val="Title"/>
    <w:basedOn w:val="Normal"/>
    <w:link w:val="TitluCaracter"/>
    <w:qFormat/>
    <w:rsid w:val="00DF070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x-none"/>
    </w:rPr>
  </w:style>
  <w:style w:type="character" w:customStyle="1" w:styleId="TitluCaracter">
    <w:name w:val="Titlu Caracter"/>
    <w:basedOn w:val="Fontdeparagrafimplicit"/>
    <w:link w:val="Titlu"/>
    <w:rsid w:val="00DF070C"/>
    <w:rPr>
      <w:rFonts w:ascii="Times New Roman" w:eastAsia="Times New Roman" w:hAnsi="Times New Roman" w:cs="Times New Roman"/>
      <w:sz w:val="28"/>
      <w:szCs w:val="20"/>
      <w:lang w:eastAsia="x-none"/>
    </w:rPr>
  </w:style>
  <w:style w:type="paragraph" w:customStyle="1" w:styleId="Default">
    <w:name w:val="Default"/>
    <w:uiPriority w:val="99"/>
    <w:rsid w:val="001824EE"/>
    <w:pPr>
      <w:widowControl w:val="0"/>
      <w:autoSpaceDE w:val="0"/>
      <w:autoSpaceDN w:val="0"/>
      <w:adjustRightInd w:val="0"/>
      <w:spacing w:before="120" w:after="120" w:line="240" w:lineRule="auto"/>
      <w:jc w:val="both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B1571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7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9DF48-012C-43CF-9BAB-46008E143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1528</Words>
  <Characters>8868</Characters>
  <Application>Microsoft Office Word</Application>
  <DocSecurity>0</DocSecurity>
  <Lines>73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10376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tromaniuc</dc:creator>
  <cp:lastModifiedBy>Vidican.Ana</cp:lastModifiedBy>
  <cp:revision>14</cp:revision>
  <cp:lastPrinted>2019-05-24T11:43:00Z</cp:lastPrinted>
  <dcterms:created xsi:type="dcterms:W3CDTF">2019-05-23T11:34:00Z</dcterms:created>
  <dcterms:modified xsi:type="dcterms:W3CDTF">2019-06-03T09:09:00Z</dcterms:modified>
</cp:coreProperties>
</file>