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5B4" w:rsidRDefault="005B15B4" w:rsidP="00EB3774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p w:rsidR="00EB3774" w:rsidRPr="00722D4C" w:rsidRDefault="00EB3774" w:rsidP="00EB3774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722D4C">
        <w:rPr>
          <w:rFonts w:ascii="Tahoma" w:hAnsi="Tahoma" w:cs="Tahoma"/>
          <w:b/>
          <w:sz w:val="28"/>
          <w:szCs w:val="28"/>
          <w:lang w:val="en-US"/>
        </w:rPr>
        <w:t>ROMÂNIA</w:t>
      </w:r>
    </w:p>
    <w:p w:rsidR="00EB3774" w:rsidRPr="00722D4C" w:rsidRDefault="00EB3774" w:rsidP="00EB3774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722D4C">
        <w:rPr>
          <w:rFonts w:ascii="Tahoma" w:hAnsi="Tahoma" w:cs="Tahoma"/>
          <w:b/>
          <w:sz w:val="28"/>
          <w:szCs w:val="28"/>
        </w:rPr>
        <w:t>JUDEŢUL BISTRIŢA-NĂSĂUD</w:t>
      </w:r>
    </w:p>
    <w:p w:rsidR="00EB3774" w:rsidRPr="00722D4C" w:rsidRDefault="00EB3774" w:rsidP="00EB3774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en-US"/>
        </w:rPr>
      </w:pPr>
      <w:r w:rsidRPr="00722D4C">
        <w:rPr>
          <w:rFonts w:ascii="Tahoma" w:hAnsi="Tahoma" w:cs="Tahoma"/>
          <w:noProof/>
          <w:sz w:val="28"/>
          <w:szCs w:val="28"/>
          <w:lang w:eastAsia="ro-RO"/>
        </w:rPr>
        <w:drawing>
          <wp:inline distT="0" distB="0" distL="0" distR="0" wp14:anchorId="0AC3145A" wp14:editId="78F07A9D">
            <wp:extent cx="704850" cy="771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774" w:rsidRPr="00722D4C" w:rsidRDefault="00EB3774" w:rsidP="00EB3774">
      <w:pPr>
        <w:spacing w:after="0" w:line="240" w:lineRule="auto"/>
        <w:jc w:val="center"/>
        <w:rPr>
          <w:rFonts w:ascii="Tahoma" w:hAnsi="Tahoma" w:cs="Tahoma"/>
          <w:i/>
          <w:sz w:val="28"/>
          <w:szCs w:val="28"/>
        </w:rPr>
      </w:pPr>
      <w:r w:rsidRPr="00722D4C">
        <w:rPr>
          <w:rFonts w:ascii="Tahoma" w:hAnsi="Tahoma" w:cs="Tahoma"/>
          <w:b/>
          <w:sz w:val="28"/>
          <w:szCs w:val="28"/>
          <w:lang w:val="fr-FR"/>
        </w:rPr>
        <w:t>CONSILIUL JUDEŢEAN</w:t>
      </w:r>
    </w:p>
    <w:p w:rsidR="00EB3774" w:rsidRPr="00550A96" w:rsidRDefault="00EB3774" w:rsidP="00EB3774">
      <w:pPr>
        <w:spacing w:after="0" w:line="240" w:lineRule="auto"/>
        <w:rPr>
          <w:rFonts w:ascii="Tahoma" w:hAnsi="Tahoma" w:cs="Tahoma"/>
          <w:i/>
          <w:sz w:val="28"/>
          <w:szCs w:val="28"/>
        </w:rPr>
      </w:pPr>
      <w:r w:rsidRPr="00550A96">
        <w:rPr>
          <w:rFonts w:ascii="Tahoma" w:hAnsi="Tahoma" w:cs="Tahoma"/>
          <w:i/>
          <w:sz w:val="28"/>
          <w:szCs w:val="28"/>
        </w:rPr>
        <w:t xml:space="preserve">                              </w:t>
      </w:r>
    </w:p>
    <w:p w:rsidR="00EB3774" w:rsidRPr="006A2B2C" w:rsidRDefault="00EB3774" w:rsidP="006A2B2C">
      <w:pPr>
        <w:spacing w:after="0" w:line="240" w:lineRule="auto"/>
        <w:jc w:val="right"/>
        <w:rPr>
          <w:rFonts w:ascii="Tahoma" w:hAnsi="Tahoma" w:cs="Tahoma"/>
          <w:sz w:val="28"/>
          <w:szCs w:val="28"/>
          <w:lang w:val="fr-FR"/>
        </w:rPr>
      </w:pPr>
      <w:r w:rsidRPr="00550A96">
        <w:rPr>
          <w:rFonts w:ascii="Tahoma" w:hAnsi="Tahoma" w:cs="Tahoma"/>
          <w:i/>
          <w:sz w:val="28"/>
          <w:szCs w:val="28"/>
        </w:rPr>
        <w:t xml:space="preserve">                                                                            </w:t>
      </w:r>
    </w:p>
    <w:p w:rsidR="00EB3774" w:rsidRPr="00550A96" w:rsidRDefault="00EB3774" w:rsidP="00EB3774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550A96">
        <w:rPr>
          <w:rFonts w:ascii="Tahoma" w:hAnsi="Tahoma" w:cs="Tahoma"/>
          <w:b/>
          <w:sz w:val="28"/>
          <w:szCs w:val="28"/>
          <w:lang w:val="fr-FR"/>
        </w:rPr>
        <w:t>HOTĂRÂRE</w:t>
      </w:r>
    </w:p>
    <w:p w:rsidR="004E6DE3" w:rsidRDefault="00EB3774" w:rsidP="00126BD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550A96">
        <w:rPr>
          <w:rFonts w:ascii="Tahoma" w:hAnsi="Tahoma" w:cs="Tahoma"/>
          <w:b/>
          <w:sz w:val="28"/>
          <w:szCs w:val="28"/>
        </w:rPr>
        <w:t xml:space="preserve">privind </w:t>
      </w:r>
      <w:r w:rsidR="00126BDE" w:rsidRPr="00550A96">
        <w:rPr>
          <w:rFonts w:ascii="Tahoma" w:hAnsi="Tahoma" w:cs="Tahoma"/>
          <w:b/>
          <w:bCs/>
          <w:sz w:val="28"/>
          <w:szCs w:val="28"/>
        </w:rPr>
        <w:t xml:space="preserve">aprobarea dezlipirii </w:t>
      </w:r>
      <w:r w:rsidR="00550A96">
        <w:rPr>
          <w:rFonts w:ascii="Tahoma" w:hAnsi="Tahoma" w:cs="Tahoma"/>
          <w:b/>
          <w:bCs/>
          <w:sz w:val="28"/>
          <w:szCs w:val="28"/>
        </w:rPr>
        <w:t xml:space="preserve">unui </w:t>
      </w:r>
      <w:r w:rsidR="00126BDE" w:rsidRPr="00550A96">
        <w:rPr>
          <w:rFonts w:ascii="Tahoma" w:hAnsi="Tahoma" w:cs="Tahoma"/>
          <w:b/>
          <w:bCs/>
          <w:sz w:val="28"/>
          <w:szCs w:val="28"/>
        </w:rPr>
        <w:t xml:space="preserve">imobil situat în municipiul </w:t>
      </w:r>
      <w:proofErr w:type="spellStart"/>
      <w:r w:rsidR="00126BDE" w:rsidRPr="00550A96">
        <w:rPr>
          <w:rFonts w:ascii="Tahoma" w:hAnsi="Tahoma" w:cs="Tahoma"/>
          <w:b/>
          <w:bCs/>
          <w:sz w:val="28"/>
          <w:szCs w:val="28"/>
        </w:rPr>
        <w:t>Bistriţa</w:t>
      </w:r>
      <w:proofErr w:type="spellEnd"/>
      <w:r w:rsidR="00126BDE" w:rsidRPr="00550A96">
        <w:rPr>
          <w:rFonts w:ascii="Tahoma" w:hAnsi="Tahoma" w:cs="Tahoma"/>
          <w:b/>
          <w:bCs/>
          <w:sz w:val="28"/>
          <w:szCs w:val="28"/>
        </w:rPr>
        <w:t xml:space="preserve">, </w:t>
      </w:r>
      <w:proofErr w:type="spellStart"/>
      <w:r w:rsidR="00126BDE" w:rsidRPr="00550A96">
        <w:rPr>
          <w:rFonts w:ascii="Tahoma" w:hAnsi="Tahoma" w:cs="Tahoma"/>
          <w:b/>
          <w:bCs/>
          <w:sz w:val="28"/>
          <w:szCs w:val="28"/>
        </w:rPr>
        <w:t>str.Alexandru</w:t>
      </w:r>
      <w:proofErr w:type="spellEnd"/>
      <w:r w:rsidR="00126BDE" w:rsidRPr="00550A96">
        <w:rPr>
          <w:rFonts w:ascii="Tahoma" w:hAnsi="Tahoma" w:cs="Tahoma"/>
          <w:b/>
          <w:bCs/>
          <w:sz w:val="28"/>
          <w:szCs w:val="28"/>
        </w:rPr>
        <w:t xml:space="preserve"> Odobescu nr.11, proprietate publ</w:t>
      </w:r>
      <w:r w:rsidR="004E6DE3">
        <w:rPr>
          <w:rFonts w:ascii="Tahoma" w:hAnsi="Tahoma" w:cs="Tahoma"/>
          <w:b/>
          <w:bCs/>
          <w:sz w:val="28"/>
          <w:szCs w:val="28"/>
        </w:rPr>
        <w:t xml:space="preserve">ică a judeţului </w:t>
      </w:r>
    </w:p>
    <w:p w:rsidR="00126BDE" w:rsidRPr="00550A96" w:rsidRDefault="004E6DE3" w:rsidP="00126BD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proofErr w:type="spellStart"/>
      <w:r>
        <w:rPr>
          <w:rFonts w:ascii="Tahoma" w:hAnsi="Tahoma" w:cs="Tahoma"/>
          <w:b/>
          <w:bCs/>
          <w:sz w:val="28"/>
          <w:szCs w:val="28"/>
        </w:rPr>
        <w:t>Bistriţa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>-Năsăud</w:t>
      </w:r>
    </w:p>
    <w:p w:rsidR="00EB3774" w:rsidRPr="00550A96" w:rsidRDefault="00EB3774" w:rsidP="00126BDE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EB3774" w:rsidRPr="00550A96" w:rsidRDefault="00EB3774" w:rsidP="00EB3774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p w:rsidR="00EB3774" w:rsidRPr="00550A96" w:rsidRDefault="00633ECA" w:rsidP="005B15B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Jude</w:t>
      </w:r>
      <w:proofErr w:type="spellStart"/>
      <w:r w:rsidRPr="00550A96">
        <w:rPr>
          <w:rFonts w:ascii="Tahoma" w:hAnsi="Tahoma" w:cs="Tahoma"/>
          <w:sz w:val="28"/>
          <w:szCs w:val="28"/>
        </w:rPr>
        <w:t>ţean</w:t>
      </w:r>
      <w:proofErr w:type="spellEnd"/>
      <w:r w:rsidRPr="00550A9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</w:rPr>
        <w:t>Bistriţa</w:t>
      </w:r>
      <w:proofErr w:type="spellEnd"/>
      <w:r w:rsidRPr="00550A96">
        <w:rPr>
          <w:rFonts w:ascii="Tahoma" w:hAnsi="Tahoma" w:cs="Tahoma"/>
          <w:sz w:val="28"/>
          <w:szCs w:val="28"/>
        </w:rPr>
        <w:t xml:space="preserve">-Năsăud, întrunit în </w:t>
      </w:r>
      <w:proofErr w:type="spellStart"/>
      <w:r w:rsidRPr="00550A96">
        <w:rPr>
          <w:rFonts w:ascii="Tahoma" w:hAnsi="Tahoma" w:cs="Tahoma"/>
          <w:sz w:val="28"/>
          <w:szCs w:val="28"/>
        </w:rPr>
        <w:t>ş</w:t>
      </w:r>
      <w:r w:rsidR="004E6DE3">
        <w:rPr>
          <w:rFonts w:ascii="Tahoma" w:hAnsi="Tahoma" w:cs="Tahoma"/>
          <w:sz w:val="28"/>
          <w:szCs w:val="28"/>
        </w:rPr>
        <w:t>edinţă</w:t>
      </w:r>
      <w:proofErr w:type="spellEnd"/>
      <w:r w:rsidR="004E6DE3">
        <w:rPr>
          <w:rFonts w:ascii="Tahoma" w:hAnsi="Tahoma" w:cs="Tahoma"/>
          <w:sz w:val="28"/>
          <w:szCs w:val="28"/>
        </w:rPr>
        <w:t xml:space="preserve"> ordinară, în data de 22.02.2017, în </w:t>
      </w:r>
      <w:proofErr w:type="spellStart"/>
      <w:r w:rsidR="004E6DE3">
        <w:rPr>
          <w:rFonts w:ascii="Tahoma" w:hAnsi="Tahoma" w:cs="Tahoma"/>
          <w:sz w:val="28"/>
          <w:szCs w:val="28"/>
        </w:rPr>
        <w:t>prezenţa</w:t>
      </w:r>
      <w:proofErr w:type="spellEnd"/>
      <w:r w:rsidR="004E6DE3">
        <w:rPr>
          <w:rFonts w:ascii="Tahoma" w:hAnsi="Tahoma" w:cs="Tahoma"/>
          <w:sz w:val="28"/>
          <w:szCs w:val="28"/>
        </w:rPr>
        <w:t xml:space="preserve"> a 27</w:t>
      </w:r>
      <w:r w:rsidRPr="00550A96">
        <w:rPr>
          <w:rFonts w:ascii="Tahoma" w:hAnsi="Tahoma" w:cs="Tahoma"/>
          <w:sz w:val="28"/>
          <w:szCs w:val="28"/>
        </w:rPr>
        <w:t xml:space="preserve"> consilieri </w:t>
      </w:r>
      <w:proofErr w:type="spellStart"/>
      <w:r w:rsidRPr="00550A96">
        <w:rPr>
          <w:rFonts w:ascii="Tahoma" w:hAnsi="Tahoma" w:cs="Tahoma"/>
          <w:sz w:val="28"/>
          <w:szCs w:val="28"/>
        </w:rPr>
        <w:t>judeţeni</w:t>
      </w:r>
      <w:proofErr w:type="spellEnd"/>
      <w:r w:rsidRPr="00550A96">
        <w:rPr>
          <w:rFonts w:ascii="Tahoma" w:hAnsi="Tahoma" w:cs="Tahoma"/>
          <w:sz w:val="28"/>
          <w:szCs w:val="28"/>
        </w:rPr>
        <w:t>,</w:t>
      </w:r>
    </w:p>
    <w:p w:rsidR="00EB3774" w:rsidRPr="00550A96" w:rsidRDefault="00EB3774" w:rsidP="005B15B4">
      <w:pPr>
        <w:spacing w:after="0" w:line="240" w:lineRule="auto"/>
        <w:ind w:firstLine="360"/>
        <w:rPr>
          <w:rFonts w:ascii="Tahoma" w:hAnsi="Tahoma" w:cs="Tahoma"/>
          <w:sz w:val="28"/>
          <w:szCs w:val="28"/>
        </w:rPr>
      </w:pPr>
      <w:r w:rsidRPr="00550A96">
        <w:rPr>
          <w:rFonts w:ascii="Tahoma" w:hAnsi="Tahoma" w:cs="Tahoma"/>
          <w:sz w:val="28"/>
          <w:szCs w:val="28"/>
        </w:rPr>
        <w:t>Având în vedere:</w:t>
      </w:r>
    </w:p>
    <w:p w:rsidR="00EB3774" w:rsidRPr="004E6DE3" w:rsidRDefault="00EB3774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expunerea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de motive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nr.IX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>/</w:t>
      </w:r>
      <w:r w:rsidR="00FE1C90">
        <w:rPr>
          <w:rFonts w:ascii="Tahoma" w:hAnsi="Tahoma" w:cs="Tahoma"/>
          <w:sz w:val="28"/>
          <w:szCs w:val="28"/>
          <w:lang w:val="en-US"/>
        </w:rPr>
        <w:t>2071/09.02.2017</w:t>
      </w:r>
      <w:r w:rsidRPr="00550A96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Preşedintelui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>;</w:t>
      </w:r>
    </w:p>
    <w:p w:rsidR="00EB3774" w:rsidRPr="004E6DE3" w:rsidRDefault="00EB3774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raportul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comun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nr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>.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IICa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>/</w:t>
      </w:r>
      <w:r w:rsidR="00FE1C90" w:rsidRPr="004E6DE3">
        <w:rPr>
          <w:rFonts w:ascii="Tahoma" w:hAnsi="Tahoma" w:cs="Tahoma"/>
          <w:sz w:val="28"/>
          <w:szCs w:val="28"/>
          <w:lang w:val="fr-FR"/>
        </w:rPr>
        <w:t>2072</w:t>
      </w:r>
      <w:r w:rsidR="009B1187" w:rsidRPr="004E6DE3">
        <w:rPr>
          <w:rFonts w:ascii="Tahoma" w:hAnsi="Tahoma" w:cs="Tahoma"/>
          <w:sz w:val="28"/>
          <w:szCs w:val="28"/>
          <w:lang w:val="fr-FR"/>
        </w:rPr>
        <w:t>/</w:t>
      </w:r>
      <w:r w:rsidRPr="004E6DE3">
        <w:rPr>
          <w:rFonts w:ascii="Tahoma" w:hAnsi="Tahoma" w:cs="Tahoma"/>
          <w:sz w:val="28"/>
          <w:szCs w:val="28"/>
          <w:lang w:val="fr-FR"/>
        </w:rPr>
        <w:t>09.</w:t>
      </w:r>
      <w:r w:rsidR="00FE1C90" w:rsidRPr="004E6DE3">
        <w:rPr>
          <w:rFonts w:ascii="Tahoma" w:hAnsi="Tahoma" w:cs="Tahoma"/>
          <w:sz w:val="28"/>
          <w:szCs w:val="28"/>
          <w:lang w:val="fr-FR"/>
        </w:rPr>
        <w:t>02.</w:t>
      </w:r>
      <w:r w:rsidRPr="004E6DE3">
        <w:rPr>
          <w:rFonts w:ascii="Tahoma" w:hAnsi="Tahoma" w:cs="Tahoma"/>
          <w:sz w:val="28"/>
          <w:szCs w:val="28"/>
          <w:lang w:val="fr-FR"/>
        </w:rPr>
        <w:t>201</w:t>
      </w:r>
      <w:r w:rsidR="00126BDE" w:rsidRPr="004E6DE3">
        <w:rPr>
          <w:rFonts w:ascii="Tahoma" w:hAnsi="Tahoma" w:cs="Tahoma"/>
          <w:sz w:val="28"/>
          <w:szCs w:val="28"/>
          <w:lang w:val="fr-FR"/>
        </w:rPr>
        <w:t>7</w:t>
      </w:r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r w:rsidRPr="004E6DE3">
        <w:rPr>
          <w:rFonts w:ascii="Tahoma" w:hAnsi="Tahoma" w:cs="Tahoma"/>
          <w:sz w:val="28"/>
          <w:szCs w:val="28"/>
          <w:lang w:val="en-US"/>
        </w:rPr>
        <w:t xml:space="preserve">al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Direcţiei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economice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Direcției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administrație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locală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cadrul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; </w:t>
      </w:r>
    </w:p>
    <w:p w:rsidR="00550A96" w:rsidRPr="004E6DE3" w:rsidRDefault="00550A96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art.3,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alin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.(3) din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nr.213/1998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bunurile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publică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4E6DE3">
        <w:rPr>
          <w:rFonts w:ascii="Tahoma" w:hAnsi="Tahoma" w:cs="Tahoma"/>
          <w:sz w:val="28"/>
          <w:szCs w:val="28"/>
          <w:lang w:val="en-US"/>
        </w:rPr>
        <w:t>;</w:t>
      </w:r>
    </w:p>
    <w:p w:rsidR="00550A96" w:rsidRPr="004E6DE3" w:rsidRDefault="00550A96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art.858, </w:t>
      </w:r>
      <w:r w:rsidRPr="004E6DE3">
        <w:rPr>
          <w:rFonts w:ascii="Tahoma" w:hAnsi="Tahoma" w:cs="Tahoma"/>
          <w:sz w:val="28"/>
          <w:szCs w:val="28"/>
        </w:rPr>
        <w:t>art.879, alin</w:t>
      </w:r>
      <w:proofErr w:type="gramStart"/>
      <w:r w:rsidRPr="004E6DE3">
        <w:rPr>
          <w:rFonts w:ascii="Tahoma" w:hAnsi="Tahoma" w:cs="Tahoma"/>
          <w:sz w:val="28"/>
          <w:szCs w:val="28"/>
        </w:rPr>
        <w:t>.(</w:t>
      </w:r>
      <w:proofErr w:type="gramEnd"/>
      <w:r w:rsidRPr="004E6DE3">
        <w:rPr>
          <w:rFonts w:ascii="Tahoma" w:hAnsi="Tahoma" w:cs="Tahoma"/>
          <w:sz w:val="28"/>
          <w:szCs w:val="28"/>
        </w:rPr>
        <w:t xml:space="preserve">2) </w:t>
      </w:r>
      <w:proofErr w:type="spellStart"/>
      <w:r w:rsidRPr="004E6DE3">
        <w:rPr>
          <w:rFonts w:ascii="Tahoma" w:hAnsi="Tahoma" w:cs="Tahoma"/>
          <w:sz w:val="28"/>
          <w:szCs w:val="28"/>
        </w:rPr>
        <w:t>şi</w:t>
      </w:r>
      <w:proofErr w:type="spellEnd"/>
      <w:r w:rsidRPr="004E6DE3">
        <w:rPr>
          <w:rFonts w:ascii="Tahoma" w:hAnsi="Tahoma" w:cs="Tahoma"/>
          <w:sz w:val="28"/>
          <w:szCs w:val="28"/>
        </w:rPr>
        <w:t xml:space="preserve"> alin.(5), art.880</w:t>
      </w:r>
      <w:r w:rsidRP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Legea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nr.287/2009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Codul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civil,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republicată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modificările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>;</w:t>
      </w:r>
    </w:p>
    <w:p w:rsidR="00550A96" w:rsidRPr="004E6DE3" w:rsidRDefault="00550A96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r w:rsidRPr="004E6DE3">
        <w:rPr>
          <w:rFonts w:ascii="Tahoma" w:hAnsi="Tahoma" w:cs="Tahoma"/>
          <w:sz w:val="28"/>
          <w:szCs w:val="28"/>
        </w:rPr>
        <w:t xml:space="preserve">prevederile art.25, alin.(2) din Legea nr.7/1996 Legea cadastrului </w:t>
      </w:r>
      <w:proofErr w:type="spellStart"/>
      <w:r w:rsidRPr="004E6DE3">
        <w:rPr>
          <w:rFonts w:ascii="Tahoma" w:hAnsi="Tahoma" w:cs="Tahoma"/>
          <w:sz w:val="28"/>
          <w:szCs w:val="28"/>
        </w:rPr>
        <w:t>şi</w:t>
      </w:r>
      <w:proofErr w:type="spellEnd"/>
      <w:r w:rsidRPr="004E6DE3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4E6DE3">
        <w:rPr>
          <w:rFonts w:ascii="Tahoma" w:hAnsi="Tahoma" w:cs="Tahoma"/>
          <w:sz w:val="28"/>
          <w:szCs w:val="28"/>
        </w:rPr>
        <w:t>publicităţii</w:t>
      </w:r>
      <w:proofErr w:type="spellEnd"/>
      <w:r w:rsidRPr="004E6DE3">
        <w:rPr>
          <w:rFonts w:ascii="Tahoma" w:hAnsi="Tahoma" w:cs="Tahoma"/>
          <w:sz w:val="28"/>
          <w:szCs w:val="28"/>
        </w:rPr>
        <w:t xml:space="preserve"> imobiliare, republicată, cu modificările și completările ulterioare;</w:t>
      </w:r>
    </w:p>
    <w:p w:rsidR="00550A96" w:rsidRPr="004E6DE3" w:rsidRDefault="00550A96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art.23,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lit.e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), art.31, art.131,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proofErr w:type="gramStart"/>
      <w:r w:rsidRPr="004E6DE3">
        <w:rPr>
          <w:rFonts w:ascii="Tahoma" w:hAnsi="Tahoma" w:cs="Tahoma"/>
          <w:sz w:val="28"/>
          <w:szCs w:val="28"/>
          <w:lang w:val="fr-FR"/>
        </w:rPr>
        <w:t>.(</w:t>
      </w:r>
      <w:proofErr w:type="gramEnd"/>
      <w:r w:rsidRPr="004E6DE3">
        <w:rPr>
          <w:rFonts w:ascii="Tahoma" w:hAnsi="Tahoma" w:cs="Tahoma"/>
          <w:sz w:val="28"/>
          <w:szCs w:val="28"/>
          <w:lang w:val="fr-FR"/>
        </w:rPr>
        <w:t xml:space="preserve">1), art.132,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.(1), art.134, art.135,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.(1)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lit.a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)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.(3)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Anexa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Ordinul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directorului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general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al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Agenției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Naționale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Publicitate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Imobiliară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nr.700/2014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aprobarea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Regulamentului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avizare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recepție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înscriere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evidențele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carte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funciară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E6DE3">
        <w:rPr>
          <w:rFonts w:ascii="Tahoma" w:hAnsi="Tahoma" w:cs="Tahoma"/>
          <w:sz w:val="28"/>
          <w:szCs w:val="28"/>
          <w:lang w:val="fr-FR"/>
        </w:rPr>
        <w:t>modificăr</w:t>
      </w:r>
      <w:r w:rsidR="004E6DE3">
        <w:rPr>
          <w:rFonts w:ascii="Tahoma" w:hAnsi="Tahoma" w:cs="Tahoma"/>
          <w:sz w:val="28"/>
          <w:szCs w:val="28"/>
          <w:lang w:val="fr-FR"/>
        </w:rPr>
        <w:t>ile</w:t>
      </w:r>
      <w:proofErr w:type="spellEnd"/>
      <w:r w:rsid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E6DE3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E6DE3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E6DE3"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 w:rsidR="004E6DE3">
        <w:rPr>
          <w:rFonts w:ascii="Tahoma" w:hAnsi="Tahoma" w:cs="Tahoma"/>
          <w:sz w:val="28"/>
          <w:szCs w:val="28"/>
        </w:rPr>
        <w:t>;</w:t>
      </w:r>
    </w:p>
    <w:p w:rsidR="00FE1C90" w:rsidRPr="004E6DE3" w:rsidRDefault="004E6DE3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d</w:t>
      </w:r>
      <w:r w:rsidR="00FE1C90" w:rsidRPr="004E6DE3">
        <w:rPr>
          <w:rFonts w:ascii="Tahoma" w:hAnsi="Tahoma" w:cs="Tahoma"/>
          <w:sz w:val="28"/>
          <w:szCs w:val="28"/>
          <w:lang w:val="fr-FR"/>
        </w:rPr>
        <w:t>ocumentația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cadastrală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dezlipire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imobil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>,</w:t>
      </w:r>
      <w:r w:rsidR="00FE1C90" w:rsidRPr="004E6DE3">
        <w:rPr>
          <w:rFonts w:ascii="Tahoma" w:hAnsi="Tahoma" w:cs="Tahoma"/>
          <w:sz w:val="28"/>
          <w:szCs w:val="28"/>
        </w:rPr>
        <w:t xml:space="preserve"> întocmită de domnul ing. topograf Dorian-Alexandru David,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înregistrată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Consiliul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sub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nr.II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>/1544/31.01.2017;</w:t>
      </w:r>
    </w:p>
    <w:p w:rsidR="00EB3774" w:rsidRPr="004E6DE3" w:rsidRDefault="004E6DE3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r</w:t>
      </w:r>
      <w:r w:rsidR="00EB3774" w:rsidRPr="004E6DE3">
        <w:rPr>
          <w:rFonts w:ascii="Tahoma" w:hAnsi="Tahoma" w:cs="Tahoma"/>
          <w:sz w:val="28"/>
          <w:szCs w:val="28"/>
          <w:lang w:val="fr-FR"/>
        </w:rPr>
        <w:t>eferatul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EB3774" w:rsidRPr="004E6DE3">
        <w:rPr>
          <w:rFonts w:ascii="Tahoma" w:hAnsi="Tahoma" w:cs="Tahoma"/>
          <w:sz w:val="28"/>
          <w:szCs w:val="28"/>
          <w:lang w:val="fr-FR"/>
        </w:rPr>
        <w:t>de</w:t>
      </w:r>
      <w:r w:rsidR="00E668D8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admitere</w:t>
      </w:r>
      <w:proofErr w:type="spellEnd"/>
      <w:proofErr w:type="gram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dezlipire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FE1C90" w:rsidRPr="004E6DE3">
        <w:rPr>
          <w:rFonts w:ascii="Tahoma" w:hAnsi="Tahoma" w:cs="Tahoma"/>
          <w:sz w:val="28"/>
          <w:szCs w:val="28"/>
          <w:lang w:val="fr-FR"/>
        </w:rPr>
        <w:t>imobil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 nr.4544/0</w:t>
      </w:r>
      <w:r w:rsidR="00603AF2" w:rsidRPr="004E6DE3">
        <w:rPr>
          <w:rFonts w:ascii="Tahoma" w:hAnsi="Tahoma" w:cs="Tahoma"/>
          <w:sz w:val="28"/>
          <w:szCs w:val="28"/>
          <w:lang w:val="fr-FR"/>
        </w:rPr>
        <w:t>8</w:t>
      </w:r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.02.2017,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emis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Oficiul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Publicitate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668D8" w:rsidRPr="004E6DE3">
        <w:rPr>
          <w:rFonts w:ascii="Tahoma" w:hAnsi="Tahoma" w:cs="Tahoma"/>
          <w:sz w:val="28"/>
          <w:szCs w:val="28"/>
          <w:lang w:val="fr-FR"/>
        </w:rPr>
        <w:t>Imobiliară</w:t>
      </w:r>
      <w:proofErr w:type="spellEnd"/>
      <w:r w:rsidR="00633ECA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33ECA" w:rsidRPr="004E6DE3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633ECA" w:rsidRPr="004E6DE3">
        <w:rPr>
          <w:rFonts w:ascii="Tahoma" w:hAnsi="Tahoma" w:cs="Tahoma"/>
          <w:sz w:val="28"/>
          <w:szCs w:val="28"/>
          <w:lang w:val="fr-FR"/>
        </w:rPr>
        <w:t>–</w:t>
      </w:r>
      <w:proofErr w:type="spellStart"/>
      <w:r w:rsidR="00633ECA" w:rsidRPr="004E6DE3">
        <w:rPr>
          <w:rFonts w:ascii="Tahoma" w:hAnsi="Tahoma" w:cs="Tahoma"/>
          <w:sz w:val="28"/>
          <w:szCs w:val="28"/>
          <w:lang w:val="fr-FR"/>
        </w:rPr>
        <w:t>Biroul</w:t>
      </w:r>
      <w:proofErr w:type="spellEnd"/>
      <w:r w:rsidR="00633ECA" w:rsidRPr="004E6D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633ECA" w:rsidRPr="004E6DE3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="00633ECA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33ECA" w:rsidRPr="004E6DE3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633ECA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33ECA" w:rsidRPr="004E6DE3">
        <w:rPr>
          <w:rFonts w:ascii="Tahoma" w:hAnsi="Tahoma" w:cs="Tahoma"/>
          <w:sz w:val="28"/>
          <w:szCs w:val="28"/>
          <w:lang w:val="fr-FR"/>
        </w:rPr>
        <w:lastRenderedPageBreak/>
        <w:t>Publicitate</w:t>
      </w:r>
      <w:proofErr w:type="spellEnd"/>
      <w:r w:rsidR="00633ECA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33ECA" w:rsidRPr="004E6DE3">
        <w:rPr>
          <w:rFonts w:ascii="Tahoma" w:hAnsi="Tahoma" w:cs="Tahoma"/>
          <w:sz w:val="28"/>
          <w:szCs w:val="28"/>
          <w:lang w:val="fr-FR"/>
        </w:rPr>
        <w:t>Imobiliară</w:t>
      </w:r>
      <w:proofErr w:type="spellEnd"/>
      <w:r w:rsidR="00633ECA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33ECA" w:rsidRPr="004E6DE3">
        <w:rPr>
          <w:rFonts w:ascii="Tahoma" w:hAnsi="Tahoma" w:cs="Tahoma"/>
          <w:sz w:val="28"/>
          <w:szCs w:val="28"/>
          <w:lang w:val="fr-FR"/>
        </w:rPr>
        <w:t>Bistrița</w:t>
      </w:r>
      <w:proofErr w:type="spellEnd"/>
      <w:r w:rsidR="00FE1C90" w:rsidRPr="004E6DE3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înregistrat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Consiliul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sub</w:t>
      </w:r>
      <w:proofErr w:type="spellEnd"/>
      <w:r w:rsidR="00EB3774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B3774" w:rsidRPr="004E6DE3">
        <w:rPr>
          <w:rFonts w:ascii="Tahoma" w:hAnsi="Tahoma" w:cs="Tahoma"/>
          <w:sz w:val="28"/>
          <w:szCs w:val="28"/>
          <w:lang w:val="fr-FR"/>
        </w:rPr>
        <w:t>nr</w:t>
      </w:r>
      <w:r w:rsidR="009843DD" w:rsidRPr="004E6DE3">
        <w:rPr>
          <w:rFonts w:ascii="Tahoma" w:hAnsi="Tahoma" w:cs="Tahoma"/>
          <w:sz w:val="28"/>
          <w:szCs w:val="28"/>
          <w:lang w:val="fr-FR"/>
        </w:rPr>
        <w:t>.II</w:t>
      </w:r>
      <w:proofErr w:type="spellEnd"/>
      <w:r w:rsidR="009843DD" w:rsidRPr="004E6DE3">
        <w:rPr>
          <w:rFonts w:ascii="Tahoma" w:hAnsi="Tahoma" w:cs="Tahoma"/>
          <w:sz w:val="28"/>
          <w:szCs w:val="28"/>
          <w:lang w:val="fr-FR"/>
        </w:rPr>
        <w:t>/2026/08.02.2017</w:t>
      </w:r>
      <w:r w:rsidR="00126BDE" w:rsidRPr="004E6DE3">
        <w:rPr>
          <w:rFonts w:ascii="Tahoma" w:hAnsi="Tahoma" w:cs="Tahoma"/>
          <w:sz w:val="28"/>
          <w:szCs w:val="28"/>
          <w:lang w:val="fr-FR"/>
        </w:rPr>
        <w:t>;</w:t>
      </w:r>
    </w:p>
    <w:p w:rsidR="00EB3774" w:rsidRPr="004E6DE3" w:rsidRDefault="004E6DE3" w:rsidP="004E6DE3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r</w:t>
      </w:r>
      <w:r w:rsidR="0033697F" w:rsidRPr="004E6DE3">
        <w:rPr>
          <w:rFonts w:ascii="Tahoma" w:hAnsi="Tahoma" w:cs="Tahoma"/>
          <w:sz w:val="28"/>
          <w:szCs w:val="28"/>
          <w:lang w:val="fr-FR"/>
        </w:rPr>
        <w:t>eferatul</w:t>
      </w:r>
      <w:proofErr w:type="spellEnd"/>
      <w:r w:rsidR="0033697F" w:rsidRPr="004E6DE3">
        <w:rPr>
          <w:rFonts w:ascii="Tahoma" w:hAnsi="Tahoma" w:cs="Tahoma"/>
          <w:sz w:val="28"/>
          <w:szCs w:val="28"/>
          <w:lang w:val="fr-FR"/>
        </w:rPr>
        <w:t xml:space="preserve"> </w:t>
      </w:r>
      <w:r w:rsidR="00EB3774" w:rsidRPr="004E6DE3">
        <w:rPr>
          <w:rFonts w:ascii="Tahoma" w:hAnsi="Tahoma" w:cs="Tahoma"/>
          <w:sz w:val="28"/>
          <w:szCs w:val="28"/>
          <w:lang w:val="fr-FR"/>
        </w:rPr>
        <w:t>nr.</w:t>
      </w:r>
      <w:proofErr w:type="spellStart"/>
      <w:r w:rsidR="008F6543" w:rsidRPr="004E6DE3">
        <w:rPr>
          <w:rFonts w:ascii="Tahoma" w:hAnsi="Tahoma" w:cs="Tahoma"/>
          <w:sz w:val="28"/>
          <w:szCs w:val="28"/>
        </w:rPr>
        <w:t>IICa</w:t>
      </w:r>
      <w:proofErr w:type="spellEnd"/>
      <w:r w:rsidR="008F6543" w:rsidRPr="004E6DE3">
        <w:rPr>
          <w:rFonts w:ascii="Tahoma" w:hAnsi="Tahoma" w:cs="Tahoma"/>
          <w:sz w:val="28"/>
          <w:szCs w:val="28"/>
        </w:rPr>
        <w:t xml:space="preserve">/2049/08.02.2017 </w:t>
      </w:r>
      <w:r w:rsidR="00C55F60" w:rsidRPr="004E6DE3">
        <w:rPr>
          <w:rFonts w:ascii="Tahoma" w:hAnsi="Tahoma" w:cs="Tahoma"/>
          <w:sz w:val="28"/>
          <w:szCs w:val="28"/>
        </w:rPr>
        <w:t>al Direcției economice</w:t>
      </w:r>
      <w:r w:rsidR="00C55F60" w:rsidRPr="004E6DE3">
        <w:rPr>
          <w:rFonts w:ascii="Tahoma" w:hAnsi="Tahoma" w:cs="Tahoma"/>
          <w:b/>
          <w:sz w:val="28"/>
          <w:szCs w:val="28"/>
        </w:rPr>
        <w:t xml:space="preserve"> </w:t>
      </w:r>
      <w:r w:rsidR="003F473C" w:rsidRPr="004E6DE3">
        <w:rPr>
          <w:rFonts w:ascii="Tahoma" w:hAnsi="Tahoma" w:cs="Tahoma"/>
          <w:sz w:val="28"/>
          <w:szCs w:val="28"/>
        </w:rPr>
        <w:t>asupra propunerii de</w:t>
      </w:r>
      <w:r w:rsidR="00175157" w:rsidRPr="004E6DE3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26BDE" w:rsidRPr="004E6DE3">
        <w:rPr>
          <w:rFonts w:ascii="Tahoma" w:hAnsi="Tahoma" w:cs="Tahoma"/>
          <w:sz w:val="28"/>
          <w:szCs w:val="28"/>
        </w:rPr>
        <w:t>dezlipiere</w:t>
      </w:r>
      <w:proofErr w:type="spellEnd"/>
      <w:r w:rsidR="00126BDE" w:rsidRPr="004E6DE3">
        <w:rPr>
          <w:rFonts w:ascii="Tahoma" w:hAnsi="Tahoma" w:cs="Tahoma"/>
          <w:sz w:val="28"/>
          <w:szCs w:val="28"/>
        </w:rPr>
        <w:t xml:space="preserve"> a unui </w:t>
      </w:r>
      <w:r w:rsidR="00EB3774" w:rsidRPr="004E6DE3">
        <w:rPr>
          <w:rFonts w:ascii="Tahoma" w:hAnsi="Tahoma" w:cs="Tahoma"/>
          <w:bCs/>
          <w:sz w:val="28"/>
          <w:szCs w:val="28"/>
        </w:rPr>
        <w:t xml:space="preserve"> imobil situat în municipiul Bistrița, str. Alexandru Odobescu nr.11, proprietate publică a județului Bistrița-Năsăud</w:t>
      </w:r>
      <w:r w:rsidR="00C55F60" w:rsidRPr="004E6DE3">
        <w:rPr>
          <w:rFonts w:ascii="Tahoma" w:hAnsi="Tahoma" w:cs="Tahoma"/>
          <w:bCs/>
          <w:sz w:val="28"/>
          <w:szCs w:val="28"/>
        </w:rPr>
        <w:t>;</w:t>
      </w:r>
    </w:p>
    <w:p w:rsidR="00EB3774" w:rsidRPr="00550A96" w:rsidRDefault="004E6DE3" w:rsidP="00C55F60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raportul nr.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 w:rsidR="00EB3774" w:rsidRPr="00550A96">
        <w:rPr>
          <w:rFonts w:ascii="Tahoma" w:hAnsi="Tahoma" w:cs="Tahoma"/>
          <w:sz w:val="28"/>
          <w:szCs w:val="28"/>
        </w:rPr>
        <w:t>/</w:t>
      </w:r>
      <w:r>
        <w:rPr>
          <w:rFonts w:ascii="Tahoma" w:hAnsi="Tahoma" w:cs="Tahoma"/>
          <w:sz w:val="28"/>
          <w:szCs w:val="28"/>
        </w:rPr>
        <w:t>2758 din 21.02.</w:t>
      </w:r>
      <w:r w:rsidR="00126BDE" w:rsidRPr="00550A96">
        <w:rPr>
          <w:rFonts w:ascii="Tahoma" w:hAnsi="Tahoma" w:cs="Tahoma"/>
          <w:sz w:val="28"/>
          <w:szCs w:val="28"/>
          <w:lang w:val="fr-FR"/>
        </w:rPr>
        <w:t>2017</w:t>
      </w:r>
      <w:r w:rsidR="00EB3774" w:rsidRPr="00550A96">
        <w:rPr>
          <w:rFonts w:ascii="Tahoma" w:hAnsi="Tahoma" w:cs="Tahoma"/>
          <w:sz w:val="28"/>
          <w:szCs w:val="28"/>
          <w:lang w:val="fr-FR"/>
        </w:rPr>
        <w:t xml:space="preserve"> </w:t>
      </w:r>
      <w:r w:rsidR="00EB3774" w:rsidRPr="00550A96">
        <w:rPr>
          <w:rFonts w:ascii="Tahoma" w:hAnsi="Tahoma" w:cs="Tahoma"/>
          <w:sz w:val="28"/>
          <w:szCs w:val="28"/>
        </w:rPr>
        <w:t>al Comisiei economice;</w:t>
      </w:r>
    </w:p>
    <w:p w:rsidR="00EB3774" w:rsidRPr="00550A96" w:rsidRDefault="004E6DE3" w:rsidP="00EB3774">
      <w:pPr>
        <w:numPr>
          <w:ilvl w:val="0"/>
          <w:numId w:val="2"/>
        </w:numPr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raportul nr.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 w:rsidR="00EB3774" w:rsidRPr="00550A96">
        <w:rPr>
          <w:rFonts w:ascii="Tahoma" w:hAnsi="Tahoma" w:cs="Tahoma"/>
          <w:sz w:val="28"/>
          <w:szCs w:val="28"/>
        </w:rPr>
        <w:t>/</w:t>
      </w:r>
      <w:r>
        <w:rPr>
          <w:rFonts w:ascii="Tahoma" w:hAnsi="Tahoma" w:cs="Tahoma"/>
          <w:sz w:val="28"/>
          <w:szCs w:val="28"/>
        </w:rPr>
        <w:t>2759 din 21.02.</w:t>
      </w:r>
      <w:r w:rsidR="00EB3774" w:rsidRPr="00550A96">
        <w:rPr>
          <w:rFonts w:ascii="Tahoma" w:hAnsi="Tahoma" w:cs="Tahoma"/>
          <w:sz w:val="28"/>
          <w:szCs w:val="28"/>
          <w:lang w:val="fr-FR"/>
        </w:rPr>
        <w:t>20</w:t>
      </w:r>
      <w:r w:rsidR="00126BDE" w:rsidRPr="00550A96">
        <w:rPr>
          <w:rFonts w:ascii="Tahoma" w:hAnsi="Tahoma" w:cs="Tahoma"/>
          <w:sz w:val="28"/>
          <w:szCs w:val="28"/>
          <w:lang w:val="fr-FR"/>
        </w:rPr>
        <w:t>17</w:t>
      </w:r>
      <w:r w:rsidR="00EB3774" w:rsidRPr="00550A96">
        <w:rPr>
          <w:rFonts w:ascii="Tahoma" w:hAnsi="Tahoma" w:cs="Tahoma"/>
          <w:sz w:val="28"/>
          <w:szCs w:val="28"/>
          <w:lang w:val="fr-FR"/>
        </w:rPr>
        <w:t xml:space="preserve"> </w:t>
      </w:r>
      <w:r w:rsidR="00EB3774" w:rsidRPr="00550A96">
        <w:rPr>
          <w:rFonts w:ascii="Tahoma" w:hAnsi="Tahoma" w:cs="Tahoma"/>
          <w:sz w:val="28"/>
          <w:szCs w:val="28"/>
        </w:rPr>
        <w:t xml:space="preserve">al Comisiei de </w:t>
      </w:r>
      <w:proofErr w:type="spellStart"/>
      <w:r w:rsidR="00EB3774" w:rsidRPr="00550A96">
        <w:rPr>
          <w:rFonts w:ascii="Tahoma" w:hAnsi="Tahoma" w:cs="Tahoma"/>
          <w:sz w:val="28"/>
          <w:szCs w:val="28"/>
        </w:rPr>
        <w:t>administraţie</w:t>
      </w:r>
      <w:proofErr w:type="spellEnd"/>
      <w:r w:rsidR="00EB3774" w:rsidRPr="00550A96">
        <w:rPr>
          <w:rFonts w:ascii="Tahoma" w:hAnsi="Tahoma" w:cs="Tahoma"/>
          <w:sz w:val="28"/>
          <w:szCs w:val="28"/>
        </w:rPr>
        <w:t>;</w:t>
      </w:r>
    </w:p>
    <w:p w:rsidR="00EB3774" w:rsidRPr="00550A96" w:rsidRDefault="004E6DE3" w:rsidP="00EB3774">
      <w:pPr>
        <w:numPr>
          <w:ilvl w:val="0"/>
          <w:numId w:val="2"/>
        </w:numPr>
        <w:spacing w:after="0" w:line="240" w:lineRule="auto"/>
        <w:rPr>
          <w:rFonts w:ascii="Tahoma" w:hAnsi="Tahoma" w:cs="Tahoma"/>
          <w:i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</w:rPr>
        <w:t xml:space="preserve">raportul nr.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 w:rsidR="00EB3774" w:rsidRPr="00550A96">
        <w:rPr>
          <w:rFonts w:ascii="Tahoma" w:hAnsi="Tahoma" w:cs="Tahoma"/>
          <w:sz w:val="28"/>
          <w:szCs w:val="28"/>
        </w:rPr>
        <w:t>/</w:t>
      </w:r>
      <w:r>
        <w:rPr>
          <w:rFonts w:ascii="Tahoma" w:hAnsi="Tahoma" w:cs="Tahoma"/>
          <w:sz w:val="28"/>
          <w:szCs w:val="28"/>
        </w:rPr>
        <w:t>2760 din 21.02.</w:t>
      </w:r>
      <w:r w:rsidR="00EB3774" w:rsidRPr="00550A96">
        <w:rPr>
          <w:rFonts w:ascii="Tahoma" w:hAnsi="Tahoma" w:cs="Tahoma"/>
          <w:sz w:val="28"/>
          <w:szCs w:val="28"/>
        </w:rPr>
        <w:t>20</w:t>
      </w:r>
      <w:r w:rsidR="00126BDE" w:rsidRPr="00550A96">
        <w:rPr>
          <w:rFonts w:ascii="Tahoma" w:hAnsi="Tahoma" w:cs="Tahoma"/>
          <w:sz w:val="28"/>
          <w:szCs w:val="28"/>
        </w:rPr>
        <w:t>17</w:t>
      </w:r>
      <w:r w:rsidR="00EB3774" w:rsidRPr="00550A96">
        <w:rPr>
          <w:rFonts w:ascii="Tahoma" w:hAnsi="Tahoma" w:cs="Tahoma"/>
          <w:sz w:val="28"/>
          <w:szCs w:val="28"/>
        </w:rPr>
        <w:t xml:space="preserve"> al Comisiei de urbanism</w:t>
      </w:r>
      <w:r w:rsidR="00EB3774" w:rsidRPr="00550A96">
        <w:rPr>
          <w:rFonts w:ascii="Tahoma" w:hAnsi="Tahoma" w:cs="Tahoma"/>
          <w:sz w:val="28"/>
          <w:szCs w:val="28"/>
          <w:lang w:val="fr-FR"/>
        </w:rPr>
        <w:t>.</w:t>
      </w:r>
    </w:p>
    <w:p w:rsidR="00FA452E" w:rsidRPr="00550A96" w:rsidRDefault="00FA452E" w:rsidP="00FA452E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FA452E" w:rsidRPr="00550A96" w:rsidRDefault="00FA452E" w:rsidP="00FA452E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r w:rsidRPr="00550A96">
        <w:rPr>
          <w:rFonts w:ascii="Tahoma" w:hAnsi="Tahoma" w:cs="Tahoma"/>
          <w:sz w:val="28"/>
          <w:szCs w:val="28"/>
        </w:rPr>
        <w:t xml:space="preserve">În temeiul </w:t>
      </w:r>
      <w:r w:rsidR="00E500C7">
        <w:rPr>
          <w:rFonts w:ascii="Tahoma" w:hAnsi="Tahoma" w:cs="Tahoma"/>
          <w:sz w:val="28"/>
          <w:szCs w:val="28"/>
        </w:rPr>
        <w:t>prevederilor</w:t>
      </w:r>
      <w:r w:rsidRPr="00550A96">
        <w:rPr>
          <w:rFonts w:ascii="Tahoma" w:hAnsi="Tahoma" w:cs="Tahoma"/>
          <w:sz w:val="28"/>
          <w:szCs w:val="28"/>
        </w:rPr>
        <w:t xml:space="preserve"> art.91, alin.(1), </w:t>
      </w:r>
      <w:proofErr w:type="spellStart"/>
      <w:r w:rsidRPr="00550A96">
        <w:rPr>
          <w:rFonts w:ascii="Tahoma" w:hAnsi="Tahoma" w:cs="Tahoma"/>
          <w:sz w:val="28"/>
          <w:szCs w:val="28"/>
        </w:rPr>
        <w:t>lit.c</w:t>
      </w:r>
      <w:proofErr w:type="spellEnd"/>
      <w:r w:rsidRPr="00550A96">
        <w:rPr>
          <w:rFonts w:ascii="Tahoma" w:hAnsi="Tahoma" w:cs="Tahoma"/>
          <w:sz w:val="28"/>
          <w:szCs w:val="28"/>
        </w:rPr>
        <w:t xml:space="preserve">), art.97, art.115, alin.(1), </w:t>
      </w:r>
      <w:proofErr w:type="spellStart"/>
      <w:r w:rsidRPr="00550A96">
        <w:rPr>
          <w:rFonts w:ascii="Tahoma" w:hAnsi="Tahoma" w:cs="Tahoma"/>
          <w:sz w:val="28"/>
          <w:szCs w:val="28"/>
        </w:rPr>
        <w:t>lit.c</w:t>
      </w:r>
      <w:proofErr w:type="spellEnd"/>
      <w:r w:rsidRPr="00550A96">
        <w:rPr>
          <w:rFonts w:ascii="Tahoma" w:hAnsi="Tahoma" w:cs="Tahoma"/>
          <w:sz w:val="28"/>
          <w:szCs w:val="28"/>
        </w:rPr>
        <w:t xml:space="preserve">), art.119 și art.120 </w:t>
      </w:r>
      <w:r w:rsidRPr="00550A96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nr.215/2001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administraţia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publică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locală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>,</w:t>
      </w:r>
    </w:p>
    <w:p w:rsidR="00EB3774" w:rsidRPr="00550A96" w:rsidRDefault="00EB3774" w:rsidP="00EB377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B3774" w:rsidRPr="00550A96" w:rsidRDefault="00EB3774" w:rsidP="00EB3774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550A96">
        <w:rPr>
          <w:rFonts w:ascii="Tahoma" w:hAnsi="Tahoma" w:cs="Tahoma"/>
          <w:b/>
          <w:sz w:val="28"/>
          <w:szCs w:val="28"/>
          <w:lang w:val="fr-FR"/>
        </w:rPr>
        <w:t>HOTĂRĂȘTE:</w:t>
      </w:r>
    </w:p>
    <w:p w:rsidR="00EB3774" w:rsidRPr="00550A96" w:rsidRDefault="00EB3774" w:rsidP="00EB3774">
      <w:pPr>
        <w:spacing w:after="0" w:line="240" w:lineRule="auto"/>
        <w:rPr>
          <w:rFonts w:ascii="Tahoma" w:hAnsi="Tahoma" w:cs="Tahoma"/>
          <w:i/>
          <w:sz w:val="28"/>
          <w:szCs w:val="28"/>
          <w:lang w:val="fr-FR"/>
        </w:rPr>
      </w:pPr>
    </w:p>
    <w:p w:rsidR="007C2BE0" w:rsidRPr="00550A96" w:rsidRDefault="00EB3774" w:rsidP="007C2BE0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550A96">
        <w:rPr>
          <w:rFonts w:ascii="Tahoma" w:hAnsi="Tahoma" w:cs="Tahoma"/>
          <w:b/>
          <w:sz w:val="28"/>
          <w:szCs w:val="28"/>
          <w:lang w:val="fr-FR"/>
        </w:rPr>
        <w:t>Art.</w:t>
      </w:r>
      <w:r w:rsidRPr="00550A96">
        <w:rPr>
          <w:rFonts w:ascii="Tahoma" w:hAnsi="Tahoma" w:cs="Tahoma"/>
          <w:b/>
          <w:sz w:val="28"/>
          <w:szCs w:val="28"/>
        </w:rPr>
        <w:t>1.</w:t>
      </w:r>
      <w:r w:rsidR="0027103E" w:rsidRPr="00550A96">
        <w:rPr>
          <w:rFonts w:ascii="Tahoma" w:hAnsi="Tahoma" w:cs="Tahoma"/>
          <w:b/>
          <w:sz w:val="28"/>
          <w:szCs w:val="28"/>
        </w:rPr>
        <w:t xml:space="preserve"> </w:t>
      </w:r>
      <w:r w:rsidR="0027103E" w:rsidRPr="00550A96">
        <w:rPr>
          <w:rFonts w:ascii="Tahoma" w:hAnsi="Tahoma" w:cs="Tahoma"/>
          <w:sz w:val="28"/>
          <w:szCs w:val="28"/>
        </w:rPr>
        <w:t>(1)</w:t>
      </w:r>
      <w:r w:rsidRPr="00550A96">
        <w:rPr>
          <w:rFonts w:ascii="Tahoma" w:hAnsi="Tahoma" w:cs="Tahoma"/>
          <w:b/>
          <w:sz w:val="28"/>
          <w:szCs w:val="28"/>
        </w:rPr>
        <w:t xml:space="preserve"> </w:t>
      </w:r>
      <w:r w:rsidRPr="00550A96">
        <w:rPr>
          <w:rFonts w:ascii="Tahoma" w:hAnsi="Tahoma" w:cs="Tahoma"/>
          <w:sz w:val="28"/>
          <w:szCs w:val="28"/>
        </w:rPr>
        <w:t xml:space="preserve">Se </w:t>
      </w:r>
      <w:r w:rsidR="00C55F60" w:rsidRPr="00550A96">
        <w:rPr>
          <w:rFonts w:ascii="Tahoma" w:hAnsi="Tahoma" w:cs="Tahoma"/>
          <w:sz w:val="28"/>
          <w:szCs w:val="28"/>
        </w:rPr>
        <w:t xml:space="preserve">aprobă </w:t>
      </w:r>
      <w:r w:rsidR="00126BDE" w:rsidRPr="00550A96">
        <w:rPr>
          <w:rFonts w:ascii="Tahoma" w:hAnsi="Tahoma" w:cs="Tahoma"/>
          <w:sz w:val="28"/>
          <w:szCs w:val="28"/>
        </w:rPr>
        <w:t>dezlipirea imobil</w:t>
      </w:r>
      <w:r w:rsidR="007C2BE0" w:rsidRPr="00550A96">
        <w:rPr>
          <w:rFonts w:ascii="Tahoma" w:hAnsi="Tahoma" w:cs="Tahoma"/>
          <w:sz w:val="28"/>
          <w:szCs w:val="28"/>
        </w:rPr>
        <w:t>ului</w:t>
      </w:r>
      <w:r w:rsidR="00126BDE" w:rsidRPr="00550A96">
        <w:rPr>
          <w:rFonts w:ascii="Tahoma" w:hAnsi="Tahoma" w:cs="Tahoma"/>
          <w:sz w:val="28"/>
          <w:szCs w:val="28"/>
        </w:rPr>
        <w:t xml:space="preserve"> </w:t>
      </w:r>
      <w:r w:rsidR="00C55F60" w:rsidRPr="00550A96">
        <w:rPr>
          <w:rFonts w:ascii="Tahoma" w:hAnsi="Tahoma" w:cs="Tahoma"/>
          <w:sz w:val="28"/>
          <w:szCs w:val="28"/>
        </w:rPr>
        <w:t xml:space="preserve">situat în municipiul Bistrița, str. Alexandru Odobescu nr.11, proprietate publică a județului Bistrița-Năsăud, </w:t>
      </w:r>
      <w:r w:rsidR="007C2BE0" w:rsidRPr="00550A96">
        <w:rPr>
          <w:rFonts w:ascii="Tahoma" w:hAnsi="Tahoma" w:cs="Tahoma"/>
          <w:sz w:val="28"/>
          <w:szCs w:val="28"/>
        </w:rPr>
        <w:t xml:space="preserve">înscris în Cartea funciară nr.78180 Bistrița, </w:t>
      </w:r>
      <w:r w:rsidR="009843DD" w:rsidRPr="00550A96">
        <w:rPr>
          <w:rFonts w:ascii="Tahoma" w:hAnsi="Tahoma" w:cs="Tahoma"/>
          <w:sz w:val="28"/>
          <w:szCs w:val="28"/>
        </w:rPr>
        <w:t xml:space="preserve">identificat </w:t>
      </w:r>
      <w:r w:rsidR="007C2BE0" w:rsidRPr="00550A96">
        <w:rPr>
          <w:rFonts w:ascii="Tahoma" w:hAnsi="Tahoma" w:cs="Tahoma"/>
          <w:sz w:val="28"/>
          <w:szCs w:val="28"/>
        </w:rPr>
        <w:t xml:space="preserve">conform </w:t>
      </w:r>
      <w:proofErr w:type="spellStart"/>
      <w:r w:rsidR="007C2BE0" w:rsidRPr="00550A96">
        <w:rPr>
          <w:rFonts w:ascii="Tahoma" w:hAnsi="Tahoma" w:cs="Tahoma"/>
          <w:iCs/>
          <w:sz w:val="28"/>
          <w:szCs w:val="28"/>
        </w:rPr>
        <w:t>documentaţiei</w:t>
      </w:r>
      <w:proofErr w:type="spellEnd"/>
      <w:r w:rsidR="007C2BE0" w:rsidRPr="00550A96">
        <w:rPr>
          <w:rFonts w:ascii="Tahoma" w:hAnsi="Tahoma" w:cs="Tahoma"/>
          <w:iCs/>
          <w:sz w:val="28"/>
          <w:szCs w:val="28"/>
        </w:rPr>
        <w:t xml:space="preserve"> cadastrale </w:t>
      </w:r>
      <w:proofErr w:type="spellStart"/>
      <w:r w:rsidR="007C2BE0" w:rsidRPr="00550A96">
        <w:rPr>
          <w:rFonts w:ascii="Tahoma" w:hAnsi="Tahoma" w:cs="Tahoma"/>
          <w:iCs/>
          <w:sz w:val="28"/>
          <w:szCs w:val="28"/>
        </w:rPr>
        <w:t>recepţionată</w:t>
      </w:r>
      <w:proofErr w:type="spellEnd"/>
      <w:r w:rsidR="007C2BE0" w:rsidRPr="00550A96">
        <w:rPr>
          <w:rFonts w:ascii="Tahoma" w:hAnsi="Tahoma" w:cs="Tahoma"/>
          <w:iCs/>
          <w:sz w:val="28"/>
          <w:szCs w:val="28"/>
        </w:rPr>
        <w:t xml:space="preserve"> de Oficiul de Cadastru și Publicitate Imobiliară Bistrița-Năsăud-Biroul de Cadastru și Publicitate Imobiliară Bistrița </w:t>
      </w:r>
      <w:r w:rsidR="009843DD" w:rsidRPr="00550A96">
        <w:rPr>
          <w:rFonts w:ascii="Tahoma" w:hAnsi="Tahoma" w:cs="Tahoma"/>
          <w:sz w:val="28"/>
          <w:szCs w:val="28"/>
        </w:rPr>
        <w:t>cu nr.</w:t>
      </w:r>
      <w:r w:rsidR="007C2BE0" w:rsidRPr="00550A96">
        <w:rPr>
          <w:rFonts w:ascii="Tahoma" w:hAnsi="Tahoma" w:cs="Tahoma"/>
          <w:sz w:val="28"/>
          <w:szCs w:val="28"/>
        </w:rPr>
        <w:t xml:space="preserve">4544/08.02.2017. </w:t>
      </w:r>
    </w:p>
    <w:p w:rsidR="00C55F60" w:rsidRPr="00550A96" w:rsidRDefault="009843DD" w:rsidP="00EB3774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550A96">
        <w:rPr>
          <w:rFonts w:ascii="Tahoma" w:hAnsi="Tahoma" w:cs="Tahoma"/>
          <w:sz w:val="28"/>
          <w:szCs w:val="28"/>
        </w:rPr>
        <w:t xml:space="preserve">(2) </w:t>
      </w:r>
      <w:r w:rsidR="00C55F60" w:rsidRPr="00550A96">
        <w:rPr>
          <w:rFonts w:ascii="Tahoma" w:hAnsi="Tahoma" w:cs="Tahoma"/>
          <w:sz w:val="28"/>
          <w:szCs w:val="28"/>
        </w:rPr>
        <w:t xml:space="preserve">Prin </w:t>
      </w:r>
      <w:r w:rsidR="00126BDE" w:rsidRPr="00550A96">
        <w:rPr>
          <w:rFonts w:ascii="Tahoma" w:hAnsi="Tahoma" w:cs="Tahoma"/>
          <w:sz w:val="28"/>
          <w:szCs w:val="28"/>
        </w:rPr>
        <w:t xml:space="preserve">dezlipirea imobilului </w:t>
      </w:r>
      <w:r w:rsidR="00307393" w:rsidRPr="00550A96">
        <w:rPr>
          <w:rFonts w:ascii="Tahoma" w:hAnsi="Tahoma" w:cs="Tahoma"/>
          <w:sz w:val="28"/>
          <w:szCs w:val="28"/>
        </w:rPr>
        <w:t>indicat la</w:t>
      </w:r>
      <w:r w:rsidR="00126BDE" w:rsidRPr="00550A96">
        <w:rPr>
          <w:rFonts w:ascii="Tahoma" w:hAnsi="Tahoma" w:cs="Tahoma"/>
          <w:sz w:val="28"/>
          <w:szCs w:val="28"/>
        </w:rPr>
        <w:t xml:space="preserve"> </w:t>
      </w:r>
      <w:r w:rsidR="005A2FAA" w:rsidRPr="00550A96">
        <w:rPr>
          <w:rFonts w:ascii="Tahoma" w:hAnsi="Tahoma" w:cs="Tahoma"/>
          <w:sz w:val="28"/>
          <w:szCs w:val="28"/>
        </w:rPr>
        <w:t>alin.(1), se vor</w:t>
      </w:r>
      <w:r w:rsidR="00C55F60" w:rsidRPr="00550A96">
        <w:rPr>
          <w:rFonts w:ascii="Tahoma" w:hAnsi="Tahoma" w:cs="Tahoma"/>
          <w:sz w:val="28"/>
          <w:szCs w:val="28"/>
        </w:rPr>
        <w:t xml:space="preserve"> forma </w:t>
      </w:r>
      <w:r w:rsidR="00913361" w:rsidRPr="00550A96">
        <w:rPr>
          <w:rFonts w:ascii="Tahoma" w:hAnsi="Tahoma" w:cs="Tahoma"/>
          <w:sz w:val="28"/>
          <w:szCs w:val="28"/>
        </w:rPr>
        <w:t xml:space="preserve">două corpuri de proprietate </w:t>
      </w:r>
      <w:r w:rsidRPr="00550A96">
        <w:rPr>
          <w:rFonts w:ascii="Tahoma" w:hAnsi="Tahoma" w:cs="Tahoma"/>
          <w:sz w:val="28"/>
          <w:szCs w:val="28"/>
        </w:rPr>
        <w:t>distincte</w:t>
      </w:r>
      <w:r w:rsidR="00913361" w:rsidRPr="00550A96">
        <w:rPr>
          <w:rFonts w:ascii="Tahoma" w:hAnsi="Tahoma" w:cs="Tahoma"/>
          <w:sz w:val="28"/>
          <w:szCs w:val="28"/>
        </w:rPr>
        <w:t>, după cum urmează:</w:t>
      </w:r>
    </w:p>
    <w:p w:rsidR="000C0FE1" w:rsidRPr="00E02AA6" w:rsidRDefault="000C0FE1" w:rsidP="00E02AA6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02AA6">
        <w:rPr>
          <w:rFonts w:ascii="Tahoma" w:hAnsi="Tahoma" w:cs="Tahoma"/>
          <w:sz w:val="28"/>
          <w:szCs w:val="28"/>
        </w:rPr>
        <w:t>imobilul</w:t>
      </w:r>
      <w:r w:rsidR="009843DD" w:rsidRPr="00E02AA6">
        <w:rPr>
          <w:rFonts w:ascii="Tahoma" w:hAnsi="Tahoma" w:cs="Tahoma"/>
          <w:sz w:val="28"/>
          <w:szCs w:val="28"/>
        </w:rPr>
        <w:t xml:space="preserve"> identificat cu </w:t>
      </w:r>
      <w:r w:rsidR="007D563B" w:rsidRPr="00E02AA6">
        <w:rPr>
          <w:rFonts w:ascii="Tahoma" w:hAnsi="Tahoma" w:cs="Tahoma"/>
          <w:sz w:val="28"/>
          <w:szCs w:val="28"/>
        </w:rPr>
        <w:t>N</w:t>
      </w:r>
      <w:r w:rsidR="009843DD" w:rsidRPr="00E02AA6">
        <w:rPr>
          <w:rFonts w:ascii="Tahoma" w:hAnsi="Tahoma" w:cs="Tahoma"/>
          <w:sz w:val="28"/>
          <w:szCs w:val="28"/>
        </w:rPr>
        <w:t>r.</w:t>
      </w:r>
      <w:r w:rsidR="00307393" w:rsidRPr="00E02AA6">
        <w:rPr>
          <w:rFonts w:ascii="Tahoma" w:hAnsi="Tahoma" w:cs="Tahoma"/>
          <w:sz w:val="28"/>
          <w:szCs w:val="28"/>
        </w:rPr>
        <w:t xml:space="preserve"> </w:t>
      </w:r>
      <w:r w:rsidR="009843DD" w:rsidRPr="00E02AA6">
        <w:rPr>
          <w:rFonts w:ascii="Tahoma" w:hAnsi="Tahoma" w:cs="Tahoma"/>
          <w:sz w:val="28"/>
          <w:szCs w:val="28"/>
        </w:rPr>
        <w:t>cadastral 78966</w:t>
      </w:r>
      <w:r w:rsidRPr="00E02AA6">
        <w:rPr>
          <w:rFonts w:ascii="Tahoma" w:hAnsi="Tahoma" w:cs="Tahoma"/>
          <w:sz w:val="28"/>
          <w:szCs w:val="28"/>
        </w:rPr>
        <w:t xml:space="preserve">, </w:t>
      </w:r>
      <w:r w:rsidR="002E7C43" w:rsidRPr="00E02AA6">
        <w:rPr>
          <w:rFonts w:ascii="Tahoma" w:hAnsi="Tahoma" w:cs="Tahoma"/>
          <w:sz w:val="28"/>
          <w:szCs w:val="28"/>
        </w:rPr>
        <w:t xml:space="preserve">teren în </w:t>
      </w:r>
      <w:proofErr w:type="spellStart"/>
      <w:r w:rsidRPr="00E02AA6">
        <w:rPr>
          <w:rFonts w:ascii="Tahoma" w:hAnsi="Tahoma" w:cs="Tahoma"/>
          <w:sz w:val="28"/>
          <w:szCs w:val="28"/>
        </w:rPr>
        <w:t>suprafaţă</w:t>
      </w:r>
      <w:proofErr w:type="spellEnd"/>
      <w:r w:rsidRPr="00E02AA6">
        <w:rPr>
          <w:rFonts w:ascii="Tahoma" w:hAnsi="Tahoma" w:cs="Tahoma"/>
          <w:sz w:val="28"/>
          <w:szCs w:val="28"/>
        </w:rPr>
        <w:t xml:space="preserve"> de </w:t>
      </w:r>
      <w:r w:rsidR="007D563B" w:rsidRPr="00E02AA6">
        <w:rPr>
          <w:rFonts w:ascii="Tahoma" w:hAnsi="Tahoma" w:cs="Tahoma"/>
          <w:sz w:val="28"/>
          <w:szCs w:val="28"/>
        </w:rPr>
        <w:t>574 mp</w:t>
      </w:r>
      <w:r w:rsidRPr="00E02AA6">
        <w:rPr>
          <w:rFonts w:ascii="Tahoma" w:hAnsi="Tahoma" w:cs="Tahoma"/>
          <w:sz w:val="28"/>
          <w:szCs w:val="28"/>
        </w:rPr>
        <w:t xml:space="preserve">, având categoria </w:t>
      </w:r>
      <w:r w:rsidR="00CB6156" w:rsidRPr="00E02AA6">
        <w:rPr>
          <w:rFonts w:ascii="Tahoma" w:hAnsi="Tahoma" w:cs="Tahoma"/>
          <w:sz w:val="28"/>
          <w:szCs w:val="28"/>
        </w:rPr>
        <w:t xml:space="preserve">de </w:t>
      </w:r>
      <w:proofErr w:type="spellStart"/>
      <w:r w:rsidR="00CB6156" w:rsidRPr="00E02AA6">
        <w:rPr>
          <w:rFonts w:ascii="Tahoma" w:hAnsi="Tahoma" w:cs="Tahoma"/>
          <w:sz w:val="28"/>
          <w:szCs w:val="28"/>
        </w:rPr>
        <w:t>folosinţă</w:t>
      </w:r>
      <w:proofErr w:type="spellEnd"/>
      <w:r w:rsidR="00CB6156" w:rsidRPr="00E02AA6">
        <w:rPr>
          <w:rFonts w:ascii="Tahoma" w:hAnsi="Tahoma" w:cs="Tahoma"/>
          <w:sz w:val="28"/>
          <w:szCs w:val="28"/>
        </w:rPr>
        <w:t xml:space="preserve">: </w:t>
      </w:r>
      <w:proofErr w:type="spellStart"/>
      <w:r w:rsidR="00CB6156" w:rsidRPr="00E02AA6">
        <w:rPr>
          <w:rFonts w:ascii="Tahoma" w:hAnsi="Tahoma" w:cs="Tahoma"/>
          <w:sz w:val="28"/>
          <w:szCs w:val="28"/>
        </w:rPr>
        <w:t>curţi</w:t>
      </w:r>
      <w:proofErr w:type="spellEnd"/>
      <w:r w:rsidR="00CB6156" w:rsidRPr="00E02AA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B6156" w:rsidRPr="00E02AA6">
        <w:rPr>
          <w:rFonts w:ascii="Tahoma" w:hAnsi="Tahoma" w:cs="Tahoma"/>
          <w:sz w:val="28"/>
          <w:szCs w:val="28"/>
        </w:rPr>
        <w:t>construcţii</w:t>
      </w:r>
      <w:proofErr w:type="spellEnd"/>
      <w:r w:rsidR="00CB6156" w:rsidRPr="00E02AA6">
        <w:rPr>
          <w:rFonts w:ascii="Tahoma" w:hAnsi="Tahoma" w:cs="Tahoma"/>
          <w:sz w:val="28"/>
          <w:szCs w:val="28"/>
        </w:rPr>
        <w:t xml:space="preserve"> cu parcări și accese amenajate, spații verzi, împrejmuit cu gard de beton pe latura de V și E, n</w:t>
      </w:r>
      <w:r w:rsidR="00F74A4C">
        <w:rPr>
          <w:rFonts w:ascii="Tahoma" w:hAnsi="Tahoma" w:cs="Tahoma"/>
          <w:sz w:val="28"/>
          <w:szCs w:val="28"/>
        </w:rPr>
        <w:t xml:space="preserve">eîmprejmuit pe latura de N și S; </w:t>
      </w:r>
      <w:proofErr w:type="spellStart"/>
      <w:r w:rsidR="002E7C43" w:rsidRPr="00E02AA6">
        <w:rPr>
          <w:rFonts w:ascii="Tahoma" w:hAnsi="Tahoma" w:cs="Tahoma"/>
          <w:sz w:val="28"/>
          <w:szCs w:val="28"/>
        </w:rPr>
        <w:t>Nr.cadastral</w:t>
      </w:r>
      <w:proofErr w:type="spellEnd"/>
      <w:r w:rsidR="002E7C43" w:rsidRPr="00E02AA6">
        <w:rPr>
          <w:rFonts w:ascii="Tahoma" w:hAnsi="Tahoma" w:cs="Tahoma"/>
          <w:sz w:val="28"/>
          <w:szCs w:val="28"/>
        </w:rPr>
        <w:t xml:space="preserve"> 78966-C1</w:t>
      </w:r>
      <w:r w:rsidR="00F74A4C">
        <w:rPr>
          <w:rFonts w:ascii="Tahoma" w:hAnsi="Tahoma" w:cs="Tahoma"/>
          <w:sz w:val="28"/>
          <w:szCs w:val="28"/>
        </w:rPr>
        <w:t>, construcție cu destinația de construcție administrativă și social-culturală:</w:t>
      </w:r>
      <w:r w:rsidR="00550A96" w:rsidRPr="00E02AA6">
        <w:rPr>
          <w:rFonts w:ascii="Tahoma" w:hAnsi="Tahoma" w:cs="Tahoma"/>
          <w:sz w:val="28"/>
          <w:szCs w:val="28"/>
        </w:rPr>
        <w:t xml:space="preserve"> Sediu administrativ-</w:t>
      </w:r>
      <w:r w:rsidR="007D563B" w:rsidRPr="00E02AA6">
        <w:rPr>
          <w:rFonts w:ascii="Tahoma" w:hAnsi="Tahoma" w:cs="Tahoma"/>
          <w:sz w:val="28"/>
          <w:szCs w:val="28"/>
        </w:rPr>
        <w:t>birouri pentru Serviciul Public Comunitar de Evidența Persoanelor, în regim de înălțime P+M, suprafață construită desfășurată=602 mp</w:t>
      </w:r>
      <w:r w:rsidRPr="00E02AA6">
        <w:rPr>
          <w:rFonts w:ascii="Tahoma" w:hAnsi="Tahoma" w:cs="Tahoma"/>
          <w:sz w:val="28"/>
          <w:szCs w:val="28"/>
        </w:rPr>
        <w:t>;</w:t>
      </w:r>
    </w:p>
    <w:p w:rsidR="002E7C43" w:rsidRPr="00E02AA6" w:rsidRDefault="000C0FE1" w:rsidP="00E02AA6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02AA6">
        <w:rPr>
          <w:rFonts w:ascii="Tahoma" w:hAnsi="Tahoma" w:cs="Tahoma"/>
          <w:sz w:val="28"/>
          <w:szCs w:val="28"/>
        </w:rPr>
        <w:t xml:space="preserve">imobilul </w:t>
      </w:r>
      <w:r w:rsidR="007D563B" w:rsidRPr="00E02AA6">
        <w:rPr>
          <w:rFonts w:ascii="Tahoma" w:hAnsi="Tahoma" w:cs="Tahoma"/>
          <w:sz w:val="28"/>
          <w:szCs w:val="28"/>
        </w:rPr>
        <w:t>identificat cu Nr.</w:t>
      </w:r>
      <w:r w:rsidR="00307393" w:rsidRPr="00E02AA6">
        <w:rPr>
          <w:rFonts w:ascii="Tahoma" w:hAnsi="Tahoma" w:cs="Tahoma"/>
          <w:sz w:val="28"/>
          <w:szCs w:val="28"/>
        </w:rPr>
        <w:t xml:space="preserve"> </w:t>
      </w:r>
      <w:r w:rsidR="007D563B" w:rsidRPr="00E02AA6">
        <w:rPr>
          <w:rFonts w:ascii="Tahoma" w:hAnsi="Tahoma" w:cs="Tahoma"/>
          <w:sz w:val="28"/>
          <w:szCs w:val="28"/>
        </w:rPr>
        <w:t>cadastral:</w:t>
      </w:r>
      <w:r w:rsidR="006A2B2C">
        <w:rPr>
          <w:rFonts w:ascii="Tahoma" w:hAnsi="Tahoma" w:cs="Tahoma"/>
          <w:sz w:val="28"/>
          <w:szCs w:val="28"/>
        </w:rPr>
        <w:t xml:space="preserve"> </w:t>
      </w:r>
      <w:r w:rsidR="007D563B" w:rsidRPr="00E02AA6">
        <w:rPr>
          <w:rFonts w:ascii="Tahoma" w:hAnsi="Tahoma" w:cs="Tahoma"/>
          <w:sz w:val="28"/>
          <w:szCs w:val="28"/>
        </w:rPr>
        <w:t xml:space="preserve">78967, </w:t>
      </w:r>
      <w:r w:rsidR="002E7C43" w:rsidRPr="00E02AA6">
        <w:rPr>
          <w:rFonts w:ascii="Tahoma" w:hAnsi="Tahoma" w:cs="Tahoma"/>
          <w:sz w:val="28"/>
          <w:szCs w:val="28"/>
        </w:rPr>
        <w:t xml:space="preserve">teren </w:t>
      </w:r>
      <w:r w:rsidRPr="00E02AA6">
        <w:rPr>
          <w:rFonts w:ascii="Tahoma" w:hAnsi="Tahoma" w:cs="Tahoma"/>
          <w:sz w:val="28"/>
          <w:szCs w:val="28"/>
        </w:rPr>
        <w:t xml:space="preserve">în </w:t>
      </w:r>
      <w:proofErr w:type="spellStart"/>
      <w:r w:rsidRPr="00E02AA6">
        <w:rPr>
          <w:rFonts w:ascii="Tahoma" w:hAnsi="Tahoma" w:cs="Tahoma"/>
          <w:sz w:val="28"/>
          <w:szCs w:val="28"/>
        </w:rPr>
        <w:t>suprafaţă</w:t>
      </w:r>
      <w:proofErr w:type="spellEnd"/>
      <w:r w:rsidRPr="00E02AA6">
        <w:rPr>
          <w:rFonts w:ascii="Tahoma" w:hAnsi="Tahoma" w:cs="Tahoma"/>
          <w:sz w:val="28"/>
          <w:szCs w:val="28"/>
        </w:rPr>
        <w:t xml:space="preserve"> de  </w:t>
      </w:r>
      <w:r w:rsidR="007D563B" w:rsidRPr="00E02AA6">
        <w:rPr>
          <w:rFonts w:ascii="Tahoma" w:hAnsi="Tahoma" w:cs="Tahoma"/>
          <w:sz w:val="28"/>
          <w:szCs w:val="28"/>
        </w:rPr>
        <w:t>1964</w:t>
      </w:r>
      <w:r w:rsidRPr="00E02AA6">
        <w:rPr>
          <w:rFonts w:ascii="Tahoma" w:hAnsi="Tahoma" w:cs="Tahoma"/>
          <w:sz w:val="28"/>
          <w:szCs w:val="28"/>
        </w:rPr>
        <w:t xml:space="preserve"> mp, având categoria de </w:t>
      </w:r>
      <w:proofErr w:type="spellStart"/>
      <w:r w:rsidRPr="00E02AA6">
        <w:rPr>
          <w:rFonts w:ascii="Tahoma" w:hAnsi="Tahoma" w:cs="Tahoma"/>
          <w:sz w:val="28"/>
          <w:szCs w:val="28"/>
        </w:rPr>
        <w:t>folosinţă</w:t>
      </w:r>
      <w:proofErr w:type="spellEnd"/>
      <w:r w:rsidRPr="00E02AA6">
        <w:rPr>
          <w:rFonts w:ascii="Tahoma" w:hAnsi="Tahoma" w:cs="Tahoma"/>
          <w:sz w:val="28"/>
          <w:szCs w:val="28"/>
        </w:rPr>
        <w:t>:</w:t>
      </w:r>
      <w:r w:rsidR="00550A96" w:rsidRPr="00E02AA6">
        <w:rPr>
          <w:rFonts w:ascii="Tahoma" w:hAnsi="Tahoma" w:cs="Tahoma"/>
          <w:sz w:val="28"/>
          <w:szCs w:val="28"/>
        </w:rPr>
        <w:t xml:space="preserve"> </w:t>
      </w:r>
      <w:r w:rsidR="00CB6156" w:rsidRPr="00E02AA6">
        <w:rPr>
          <w:rFonts w:ascii="Tahoma" w:hAnsi="Tahoma" w:cs="Tahoma"/>
          <w:sz w:val="28"/>
          <w:szCs w:val="28"/>
        </w:rPr>
        <w:t>curți construcții cu parcări</w:t>
      </w:r>
      <w:r w:rsidR="00CA396B" w:rsidRPr="00E02AA6">
        <w:rPr>
          <w:rFonts w:ascii="Tahoma" w:hAnsi="Tahoma" w:cs="Tahoma"/>
          <w:sz w:val="28"/>
          <w:szCs w:val="28"/>
        </w:rPr>
        <w:t>,</w:t>
      </w:r>
      <w:r w:rsidR="00CB6156" w:rsidRPr="00E02AA6">
        <w:rPr>
          <w:rFonts w:ascii="Tahoma" w:hAnsi="Tahoma" w:cs="Tahoma"/>
          <w:sz w:val="28"/>
          <w:szCs w:val="28"/>
        </w:rPr>
        <w:t xml:space="preserve"> </w:t>
      </w:r>
      <w:r w:rsidR="00CA396B" w:rsidRPr="00E02AA6">
        <w:rPr>
          <w:rFonts w:ascii="Tahoma" w:hAnsi="Tahoma" w:cs="Tahoma"/>
          <w:sz w:val="28"/>
          <w:szCs w:val="28"/>
        </w:rPr>
        <w:t xml:space="preserve">căi de </w:t>
      </w:r>
      <w:r w:rsidR="00CB6156" w:rsidRPr="00E02AA6">
        <w:rPr>
          <w:rFonts w:ascii="Tahoma" w:hAnsi="Tahoma" w:cs="Tahoma"/>
          <w:sz w:val="28"/>
          <w:szCs w:val="28"/>
        </w:rPr>
        <w:t xml:space="preserve">acces </w:t>
      </w:r>
      <w:r w:rsidR="00CA396B" w:rsidRPr="00E02AA6">
        <w:rPr>
          <w:rFonts w:ascii="Tahoma" w:hAnsi="Tahoma" w:cs="Tahoma"/>
          <w:sz w:val="28"/>
          <w:szCs w:val="28"/>
        </w:rPr>
        <w:t xml:space="preserve">auto și pietonal </w:t>
      </w:r>
      <w:r w:rsidR="00CB6156" w:rsidRPr="00E02AA6">
        <w:rPr>
          <w:rFonts w:ascii="Tahoma" w:hAnsi="Tahoma" w:cs="Tahoma"/>
          <w:sz w:val="28"/>
          <w:szCs w:val="28"/>
        </w:rPr>
        <w:t>amenajate, spații verzi</w:t>
      </w:r>
      <w:r w:rsidR="00CA396B" w:rsidRPr="00E02AA6">
        <w:rPr>
          <w:rFonts w:ascii="Tahoma" w:hAnsi="Tahoma" w:cs="Tahoma"/>
          <w:sz w:val="28"/>
          <w:szCs w:val="28"/>
        </w:rPr>
        <w:t xml:space="preserve">, împrejmuit cu gard cu fundație de beton și </w:t>
      </w:r>
      <w:proofErr w:type="spellStart"/>
      <w:r w:rsidR="00CA396B" w:rsidRPr="00E02AA6">
        <w:rPr>
          <w:rFonts w:ascii="Tahoma" w:hAnsi="Tahoma" w:cs="Tahoma"/>
          <w:sz w:val="28"/>
          <w:szCs w:val="28"/>
        </w:rPr>
        <w:t>profile</w:t>
      </w:r>
      <w:proofErr w:type="spellEnd"/>
      <w:r w:rsidR="00CA396B" w:rsidRPr="00E02AA6">
        <w:rPr>
          <w:rFonts w:ascii="Tahoma" w:hAnsi="Tahoma" w:cs="Tahoma"/>
          <w:sz w:val="28"/>
          <w:szCs w:val="28"/>
        </w:rPr>
        <w:t xml:space="preserve"> metalice pe latura de S, cu gard de beton pe latura de V și</w:t>
      </w:r>
      <w:r w:rsidR="00F74A4C">
        <w:rPr>
          <w:rFonts w:ascii="Tahoma" w:hAnsi="Tahoma" w:cs="Tahoma"/>
          <w:sz w:val="28"/>
          <w:szCs w:val="28"/>
        </w:rPr>
        <w:t xml:space="preserve"> E, neîmprejmuit pe latura de N; </w:t>
      </w:r>
      <w:proofErr w:type="spellStart"/>
      <w:r w:rsidR="002E7C43" w:rsidRPr="00E02AA6">
        <w:rPr>
          <w:rFonts w:ascii="Tahoma" w:hAnsi="Tahoma" w:cs="Tahoma"/>
          <w:sz w:val="28"/>
          <w:szCs w:val="28"/>
        </w:rPr>
        <w:t>Nr.cadastral</w:t>
      </w:r>
      <w:proofErr w:type="spellEnd"/>
      <w:r w:rsidR="007D563B" w:rsidRPr="00E02AA6">
        <w:rPr>
          <w:rFonts w:ascii="Tahoma" w:hAnsi="Tahoma" w:cs="Tahoma"/>
          <w:sz w:val="28"/>
          <w:szCs w:val="28"/>
        </w:rPr>
        <w:t xml:space="preserve"> </w:t>
      </w:r>
      <w:r w:rsidR="002E7C43" w:rsidRPr="00E02AA6">
        <w:rPr>
          <w:rFonts w:ascii="Tahoma" w:hAnsi="Tahoma" w:cs="Tahoma"/>
          <w:sz w:val="28"/>
          <w:szCs w:val="28"/>
        </w:rPr>
        <w:t>78967-C1</w:t>
      </w:r>
      <w:r w:rsidR="00F74A4C">
        <w:rPr>
          <w:rFonts w:ascii="Tahoma" w:hAnsi="Tahoma" w:cs="Tahoma"/>
          <w:sz w:val="28"/>
          <w:szCs w:val="28"/>
        </w:rPr>
        <w:t>,</w:t>
      </w:r>
      <w:r w:rsidR="00550A96" w:rsidRPr="00E02AA6">
        <w:rPr>
          <w:rFonts w:ascii="Tahoma" w:hAnsi="Tahoma" w:cs="Tahoma"/>
          <w:sz w:val="28"/>
          <w:szCs w:val="28"/>
        </w:rPr>
        <w:t xml:space="preserve"> </w:t>
      </w:r>
      <w:r w:rsidR="00F74A4C" w:rsidRPr="00F74A4C">
        <w:rPr>
          <w:rFonts w:ascii="Tahoma" w:hAnsi="Tahoma" w:cs="Tahoma"/>
          <w:sz w:val="28"/>
          <w:szCs w:val="28"/>
        </w:rPr>
        <w:t>construcție cu destinația de construcție administrativă și social-culturală:</w:t>
      </w:r>
      <w:r w:rsidR="00F74A4C">
        <w:rPr>
          <w:rFonts w:ascii="Tahoma" w:hAnsi="Tahoma" w:cs="Tahoma"/>
          <w:sz w:val="28"/>
          <w:szCs w:val="28"/>
        </w:rPr>
        <w:t xml:space="preserve"> </w:t>
      </w:r>
      <w:r w:rsidR="007D563B" w:rsidRPr="00E02AA6">
        <w:rPr>
          <w:rFonts w:ascii="Tahoma" w:hAnsi="Tahoma" w:cs="Tahoma"/>
          <w:sz w:val="28"/>
          <w:szCs w:val="28"/>
        </w:rPr>
        <w:t>Sediul admin</w:t>
      </w:r>
      <w:r w:rsidR="00550A96" w:rsidRPr="00E02AA6">
        <w:rPr>
          <w:rFonts w:ascii="Tahoma" w:hAnsi="Tahoma" w:cs="Tahoma"/>
          <w:sz w:val="28"/>
          <w:szCs w:val="28"/>
        </w:rPr>
        <w:t>i</w:t>
      </w:r>
      <w:r w:rsidR="007D563B" w:rsidRPr="00E02AA6">
        <w:rPr>
          <w:rFonts w:ascii="Tahoma" w:hAnsi="Tahoma" w:cs="Tahoma"/>
          <w:sz w:val="28"/>
          <w:szCs w:val="28"/>
        </w:rPr>
        <w:t>s</w:t>
      </w:r>
      <w:r w:rsidR="0020735A" w:rsidRPr="00E02AA6">
        <w:rPr>
          <w:rFonts w:ascii="Tahoma" w:hAnsi="Tahoma" w:cs="Tahoma"/>
          <w:sz w:val="28"/>
          <w:szCs w:val="28"/>
        </w:rPr>
        <w:t>t</w:t>
      </w:r>
      <w:r w:rsidR="007D563B" w:rsidRPr="00E02AA6">
        <w:rPr>
          <w:rFonts w:ascii="Tahoma" w:hAnsi="Tahoma" w:cs="Tahoma"/>
          <w:sz w:val="28"/>
          <w:szCs w:val="28"/>
        </w:rPr>
        <w:t>rativ al Bibliotecii Județene George Coșbuc Bistrița-Năsăud, în regim de înălțime P+2E, suprafața construită desfășurată=1497 mp</w:t>
      </w:r>
      <w:r w:rsidR="00F74A4C">
        <w:rPr>
          <w:rFonts w:ascii="Tahoma" w:hAnsi="Tahoma" w:cs="Tahoma"/>
          <w:sz w:val="28"/>
          <w:szCs w:val="28"/>
        </w:rPr>
        <w:t>;</w:t>
      </w:r>
      <w:r w:rsidRPr="00E02AA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2E7C43" w:rsidRPr="00E02AA6">
        <w:rPr>
          <w:rFonts w:ascii="Tahoma" w:hAnsi="Tahoma" w:cs="Tahoma"/>
          <w:sz w:val="28"/>
          <w:szCs w:val="28"/>
        </w:rPr>
        <w:t>Nr.cadastral</w:t>
      </w:r>
      <w:proofErr w:type="spellEnd"/>
      <w:r w:rsidR="002E7C43" w:rsidRPr="00E02AA6">
        <w:rPr>
          <w:rFonts w:ascii="Tahoma" w:hAnsi="Tahoma" w:cs="Tahoma"/>
          <w:sz w:val="28"/>
          <w:szCs w:val="28"/>
        </w:rPr>
        <w:t xml:space="preserve"> 78967-</w:t>
      </w:r>
      <w:r w:rsidR="00F74A4C">
        <w:rPr>
          <w:rFonts w:ascii="Tahoma" w:hAnsi="Tahoma" w:cs="Tahoma"/>
          <w:sz w:val="28"/>
          <w:szCs w:val="28"/>
        </w:rPr>
        <w:t xml:space="preserve">C2, </w:t>
      </w:r>
      <w:r w:rsidR="00F74A4C" w:rsidRPr="00F74A4C">
        <w:rPr>
          <w:rFonts w:ascii="Tahoma" w:hAnsi="Tahoma" w:cs="Tahoma"/>
          <w:sz w:val="28"/>
          <w:szCs w:val="28"/>
        </w:rPr>
        <w:t>construcție cu destinația de construcție administrativă și social-culturală</w:t>
      </w:r>
      <w:r w:rsidR="00F74A4C">
        <w:rPr>
          <w:rFonts w:ascii="Tahoma" w:hAnsi="Tahoma" w:cs="Tahoma"/>
          <w:sz w:val="28"/>
          <w:szCs w:val="28"/>
        </w:rPr>
        <w:t>:</w:t>
      </w:r>
      <w:r w:rsidR="00F74A4C" w:rsidRPr="00F74A4C">
        <w:rPr>
          <w:rFonts w:ascii="Tahoma" w:hAnsi="Tahoma" w:cs="Tahoma"/>
          <w:sz w:val="28"/>
          <w:szCs w:val="28"/>
        </w:rPr>
        <w:t xml:space="preserve"> </w:t>
      </w:r>
      <w:r w:rsidR="007D563B" w:rsidRPr="00E02AA6">
        <w:rPr>
          <w:rFonts w:ascii="Tahoma" w:hAnsi="Tahoma" w:cs="Tahoma"/>
          <w:sz w:val="28"/>
          <w:szCs w:val="28"/>
        </w:rPr>
        <w:t>Depozite de carte și săli multifuncționale, în regim de înălțime S+P+E+M, suprafața</w:t>
      </w:r>
      <w:r w:rsidR="002E7C43" w:rsidRPr="00E02AA6">
        <w:rPr>
          <w:rFonts w:ascii="Tahoma" w:hAnsi="Tahoma" w:cs="Tahoma"/>
          <w:sz w:val="28"/>
          <w:szCs w:val="28"/>
        </w:rPr>
        <w:t xml:space="preserve"> construită desfășurată=512 mp.</w:t>
      </w:r>
    </w:p>
    <w:p w:rsidR="00EB3774" w:rsidRPr="002E7C43" w:rsidRDefault="00C8738E" w:rsidP="002E7C43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2E7C43">
        <w:rPr>
          <w:rFonts w:ascii="Tahoma" w:hAnsi="Tahoma" w:cs="Tahoma"/>
          <w:sz w:val="28"/>
          <w:szCs w:val="28"/>
        </w:rPr>
        <w:lastRenderedPageBreak/>
        <w:t xml:space="preserve">(3) </w:t>
      </w:r>
      <w:proofErr w:type="spellStart"/>
      <w:r w:rsidR="00C55F60" w:rsidRPr="002E7C43">
        <w:rPr>
          <w:rFonts w:ascii="Tahoma" w:hAnsi="Tahoma" w:cs="Tahoma"/>
          <w:sz w:val="28"/>
          <w:szCs w:val="28"/>
        </w:rPr>
        <w:t>D</w:t>
      </w:r>
      <w:r w:rsidR="00EB3774" w:rsidRPr="002E7C43">
        <w:rPr>
          <w:rFonts w:ascii="Tahoma" w:hAnsi="Tahoma" w:cs="Tahoma"/>
          <w:sz w:val="28"/>
          <w:szCs w:val="28"/>
        </w:rPr>
        <w:t>ocumentaţia</w:t>
      </w:r>
      <w:proofErr w:type="spellEnd"/>
      <w:r w:rsidR="005A2FAA" w:rsidRPr="002E7C43">
        <w:rPr>
          <w:rFonts w:ascii="Tahoma" w:hAnsi="Tahoma" w:cs="Tahoma"/>
          <w:sz w:val="28"/>
          <w:szCs w:val="28"/>
        </w:rPr>
        <w:t xml:space="preserve"> cadastrală de dezlipire</w:t>
      </w:r>
      <w:r w:rsidR="00E668D8" w:rsidRPr="002E7C43">
        <w:rPr>
          <w:rFonts w:ascii="Tahoma" w:hAnsi="Tahoma" w:cs="Tahoma"/>
          <w:sz w:val="28"/>
          <w:szCs w:val="28"/>
        </w:rPr>
        <w:t>, întocmită de ing.</w:t>
      </w:r>
      <w:r w:rsidR="004E6DE3">
        <w:rPr>
          <w:rFonts w:ascii="Tahoma" w:hAnsi="Tahoma" w:cs="Tahoma"/>
          <w:sz w:val="28"/>
          <w:szCs w:val="28"/>
        </w:rPr>
        <w:t xml:space="preserve"> </w:t>
      </w:r>
      <w:r w:rsidR="00E668D8" w:rsidRPr="002E7C43">
        <w:rPr>
          <w:rFonts w:ascii="Tahoma" w:hAnsi="Tahoma" w:cs="Tahoma"/>
          <w:sz w:val="28"/>
          <w:szCs w:val="28"/>
        </w:rPr>
        <w:t>topograf Dorian-Alexandru David,</w:t>
      </w:r>
      <w:r w:rsidR="00C55F60" w:rsidRPr="002E7C43">
        <w:rPr>
          <w:rFonts w:ascii="Tahoma" w:hAnsi="Tahoma" w:cs="Tahoma"/>
          <w:sz w:val="28"/>
          <w:szCs w:val="28"/>
        </w:rPr>
        <w:t xml:space="preserve"> este prevăzută în </w:t>
      </w:r>
      <w:r w:rsidR="00EB3774" w:rsidRPr="002E7C43">
        <w:rPr>
          <w:rFonts w:ascii="Tahoma" w:hAnsi="Tahoma" w:cs="Tahoma"/>
          <w:sz w:val="28"/>
          <w:szCs w:val="28"/>
        </w:rPr>
        <w:t>Anex</w:t>
      </w:r>
      <w:r w:rsidR="00C55F60" w:rsidRPr="002E7C43">
        <w:rPr>
          <w:rFonts w:ascii="Tahoma" w:hAnsi="Tahoma" w:cs="Tahoma"/>
          <w:sz w:val="28"/>
          <w:szCs w:val="28"/>
        </w:rPr>
        <w:t xml:space="preserve">a la prezenta hotărâre și face </w:t>
      </w:r>
      <w:r w:rsidR="00EB3774" w:rsidRPr="002E7C43">
        <w:rPr>
          <w:rFonts w:ascii="Tahoma" w:hAnsi="Tahoma" w:cs="Tahoma"/>
          <w:sz w:val="28"/>
          <w:szCs w:val="28"/>
        </w:rPr>
        <w:t xml:space="preserve">parte integrantă din </w:t>
      </w:r>
      <w:r w:rsidR="00C55F60" w:rsidRPr="002E7C43">
        <w:rPr>
          <w:rFonts w:ascii="Tahoma" w:hAnsi="Tahoma" w:cs="Tahoma"/>
          <w:sz w:val="28"/>
          <w:szCs w:val="28"/>
        </w:rPr>
        <w:t>aceasta</w:t>
      </w:r>
      <w:r w:rsidR="00EB3774" w:rsidRPr="002E7C43">
        <w:rPr>
          <w:rFonts w:ascii="Tahoma" w:hAnsi="Tahoma" w:cs="Tahoma"/>
          <w:sz w:val="28"/>
          <w:szCs w:val="28"/>
        </w:rPr>
        <w:t>.</w:t>
      </w:r>
    </w:p>
    <w:p w:rsidR="005042EB" w:rsidRPr="00550A96" w:rsidRDefault="005042EB" w:rsidP="00550A96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</w:p>
    <w:p w:rsidR="00EB3774" w:rsidRPr="00550A96" w:rsidRDefault="00EB3774" w:rsidP="00AA3B5D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550A96">
        <w:rPr>
          <w:rFonts w:ascii="Tahoma" w:hAnsi="Tahoma" w:cs="Tahoma"/>
          <w:b/>
          <w:sz w:val="28"/>
          <w:szCs w:val="28"/>
        </w:rPr>
        <w:t>Art.</w:t>
      </w:r>
      <w:r w:rsidR="00C55F60" w:rsidRPr="00550A96">
        <w:rPr>
          <w:rFonts w:ascii="Tahoma" w:hAnsi="Tahoma" w:cs="Tahoma"/>
          <w:b/>
          <w:sz w:val="28"/>
          <w:szCs w:val="28"/>
        </w:rPr>
        <w:t>2</w:t>
      </w:r>
      <w:r w:rsidR="00822CDE" w:rsidRPr="00550A96">
        <w:rPr>
          <w:rFonts w:ascii="Tahoma" w:hAnsi="Tahoma" w:cs="Tahoma"/>
          <w:b/>
          <w:sz w:val="28"/>
          <w:szCs w:val="28"/>
        </w:rPr>
        <w:t>.</w:t>
      </w:r>
      <w:r w:rsidR="00822CDE" w:rsidRPr="00550A96">
        <w:rPr>
          <w:rFonts w:ascii="Tahoma" w:hAnsi="Tahoma" w:cs="Tahoma"/>
          <w:sz w:val="28"/>
          <w:szCs w:val="28"/>
        </w:rPr>
        <w:t xml:space="preserve"> </w:t>
      </w:r>
      <w:r w:rsidR="00C55F60" w:rsidRPr="00550A96">
        <w:rPr>
          <w:rFonts w:ascii="Tahoma" w:hAnsi="Tahoma" w:cs="Tahoma"/>
          <w:sz w:val="28"/>
          <w:szCs w:val="28"/>
        </w:rPr>
        <w:t xml:space="preserve">Prezenta hotărâre constituie titlu </w:t>
      </w:r>
      <w:r w:rsidRPr="00550A96">
        <w:rPr>
          <w:rFonts w:ascii="Tahoma" w:hAnsi="Tahoma" w:cs="Tahoma"/>
          <w:sz w:val="28"/>
          <w:szCs w:val="28"/>
        </w:rPr>
        <w:t xml:space="preserve">necesar pentru înscrierea în cartea funciară a </w:t>
      </w:r>
      <w:r w:rsidR="00126BDE" w:rsidRPr="00550A96">
        <w:rPr>
          <w:rFonts w:ascii="Tahoma" w:hAnsi="Tahoma" w:cs="Tahoma"/>
          <w:sz w:val="28"/>
          <w:szCs w:val="28"/>
        </w:rPr>
        <w:t>dezlipirii</w:t>
      </w:r>
      <w:r w:rsidRPr="00550A96">
        <w:rPr>
          <w:rFonts w:ascii="Tahoma" w:hAnsi="Tahoma" w:cs="Tahoma"/>
          <w:sz w:val="28"/>
          <w:szCs w:val="28"/>
        </w:rPr>
        <w:t xml:space="preserve"> imobil</w:t>
      </w:r>
      <w:r w:rsidR="00126BDE" w:rsidRPr="00550A96">
        <w:rPr>
          <w:rFonts w:ascii="Tahoma" w:hAnsi="Tahoma" w:cs="Tahoma"/>
          <w:sz w:val="28"/>
          <w:szCs w:val="28"/>
        </w:rPr>
        <w:t>ului</w:t>
      </w:r>
      <w:r w:rsidRPr="00550A96">
        <w:rPr>
          <w:rFonts w:ascii="Tahoma" w:hAnsi="Tahoma" w:cs="Tahoma"/>
          <w:sz w:val="28"/>
          <w:szCs w:val="28"/>
        </w:rPr>
        <w:t>, conform art.</w:t>
      </w:r>
      <w:r w:rsidR="00C55F60" w:rsidRPr="00550A96">
        <w:rPr>
          <w:rFonts w:ascii="Tahoma" w:hAnsi="Tahoma" w:cs="Tahoma"/>
          <w:sz w:val="28"/>
          <w:szCs w:val="28"/>
        </w:rPr>
        <w:t>1</w:t>
      </w:r>
      <w:r w:rsidRPr="00550A96">
        <w:rPr>
          <w:rFonts w:ascii="Tahoma" w:hAnsi="Tahoma" w:cs="Tahoma"/>
          <w:sz w:val="28"/>
          <w:szCs w:val="28"/>
        </w:rPr>
        <w:t>.</w:t>
      </w:r>
    </w:p>
    <w:p w:rsidR="00550A96" w:rsidRPr="00550A96" w:rsidRDefault="00550A96" w:rsidP="00AA3B5D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</w:p>
    <w:p w:rsidR="00550A96" w:rsidRPr="00550A96" w:rsidRDefault="00EB3774" w:rsidP="00E668D8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r w:rsidRPr="00550A96">
        <w:rPr>
          <w:rFonts w:ascii="Tahoma" w:hAnsi="Tahoma" w:cs="Tahoma"/>
          <w:b/>
          <w:sz w:val="28"/>
          <w:szCs w:val="28"/>
          <w:lang w:val="en-US"/>
        </w:rPr>
        <w:t>Art.</w:t>
      </w:r>
      <w:r w:rsidR="00550A96" w:rsidRPr="00550A96">
        <w:rPr>
          <w:rFonts w:ascii="Tahoma" w:hAnsi="Tahoma" w:cs="Tahoma"/>
          <w:b/>
          <w:sz w:val="28"/>
          <w:szCs w:val="28"/>
          <w:lang w:val="en-US"/>
        </w:rPr>
        <w:t>3</w:t>
      </w:r>
      <w:r w:rsidRPr="00550A96">
        <w:rPr>
          <w:rFonts w:ascii="Tahoma" w:hAnsi="Tahoma" w:cs="Tahoma"/>
          <w:b/>
          <w:sz w:val="28"/>
          <w:szCs w:val="28"/>
          <w:lang w:val="en-US"/>
        </w:rPr>
        <w:t xml:space="preserve">.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Prezenta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hotărâre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fost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adoptată</w:t>
      </w:r>
      <w:proofErr w:type="spellEnd"/>
      <w:r w:rsidR="004E6DE3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gramStart"/>
      <w:r w:rsidR="004E6DE3">
        <w:rPr>
          <w:rFonts w:ascii="Tahoma" w:hAnsi="Tahoma" w:cs="Tahoma"/>
          <w:sz w:val="28"/>
          <w:szCs w:val="28"/>
          <w:lang w:val="en-US"/>
        </w:rPr>
        <w:t>un</w:t>
      </w:r>
      <w:proofErr w:type="gramEnd"/>
      <w:r w:rsidR="004E6DE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E6DE3">
        <w:rPr>
          <w:rFonts w:ascii="Tahoma" w:hAnsi="Tahoma" w:cs="Tahoma"/>
          <w:sz w:val="28"/>
          <w:szCs w:val="28"/>
          <w:lang w:val="en-US"/>
        </w:rPr>
        <w:t>număr</w:t>
      </w:r>
      <w:proofErr w:type="spellEnd"/>
      <w:r w:rsidR="004E6DE3">
        <w:rPr>
          <w:rFonts w:ascii="Tahoma" w:hAnsi="Tahoma" w:cs="Tahoma"/>
          <w:sz w:val="28"/>
          <w:szCs w:val="28"/>
          <w:lang w:val="en-US"/>
        </w:rPr>
        <w:t xml:space="preserve"> de 27</w:t>
      </w:r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voturi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«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>».</w:t>
      </w:r>
    </w:p>
    <w:p w:rsidR="00EB3774" w:rsidRPr="00550A96" w:rsidRDefault="00EB3774" w:rsidP="004E6DE3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EB3774" w:rsidRPr="00550A96" w:rsidRDefault="00EB3774" w:rsidP="00E668D8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r w:rsidRPr="00550A96">
        <w:rPr>
          <w:rFonts w:ascii="Tahoma" w:hAnsi="Tahoma" w:cs="Tahoma"/>
          <w:b/>
          <w:sz w:val="28"/>
          <w:szCs w:val="28"/>
          <w:lang w:val="en-US"/>
        </w:rPr>
        <w:t>Art.</w:t>
      </w:r>
      <w:r w:rsidR="00550A96" w:rsidRPr="00550A96">
        <w:rPr>
          <w:rFonts w:ascii="Tahoma" w:hAnsi="Tahoma" w:cs="Tahoma"/>
          <w:b/>
          <w:sz w:val="28"/>
          <w:szCs w:val="28"/>
          <w:lang w:val="en-US"/>
        </w:rPr>
        <w:t>4</w:t>
      </w:r>
      <w:r w:rsidR="00822CDE" w:rsidRPr="00550A96">
        <w:rPr>
          <w:rFonts w:ascii="Tahoma" w:hAnsi="Tahoma" w:cs="Tahoma"/>
          <w:b/>
          <w:sz w:val="28"/>
          <w:szCs w:val="28"/>
          <w:lang w:val="en-US"/>
        </w:rPr>
        <w:t xml:space="preserve">. </w:t>
      </w:r>
      <w:r w:rsidRPr="00550A96">
        <w:rPr>
          <w:rFonts w:ascii="Tahoma" w:hAnsi="Tahoma" w:cs="Tahoma"/>
          <w:sz w:val="28"/>
          <w:szCs w:val="28"/>
          <w:lang w:val="fr-FR"/>
        </w:rPr>
        <w:t xml:space="preserve">Cu </w:t>
      </w: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ducerea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îndeplinire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prevederilor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prezentei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hotărâri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se </w:t>
      </w:r>
      <w:proofErr w:type="spellStart"/>
      <w:r w:rsidR="00E668D8" w:rsidRPr="00550A96">
        <w:rPr>
          <w:rFonts w:ascii="Tahoma" w:hAnsi="Tahoma" w:cs="Tahoma"/>
          <w:sz w:val="28"/>
          <w:szCs w:val="28"/>
          <w:lang w:val="fr-FR"/>
        </w:rPr>
        <w:t>î</w:t>
      </w:r>
      <w:r w:rsidRPr="00550A96">
        <w:rPr>
          <w:rFonts w:ascii="Tahoma" w:hAnsi="Tahoma" w:cs="Tahoma"/>
          <w:sz w:val="28"/>
          <w:szCs w:val="28"/>
          <w:lang w:val="fr-FR"/>
        </w:rPr>
        <w:t>ncredinţează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Direcţia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economică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</w:t>
      </w:r>
      <w:r w:rsidRPr="00550A96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cadrul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>.</w:t>
      </w:r>
    </w:p>
    <w:p w:rsidR="00550A96" w:rsidRPr="00550A96" w:rsidRDefault="00550A96" w:rsidP="00E668D8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</w:p>
    <w:p w:rsidR="00EB3774" w:rsidRPr="00550A96" w:rsidRDefault="00EB3774" w:rsidP="00E668D8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r w:rsidRPr="00550A96">
        <w:rPr>
          <w:rFonts w:ascii="Tahoma" w:hAnsi="Tahoma" w:cs="Tahoma"/>
          <w:b/>
          <w:sz w:val="28"/>
          <w:szCs w:val="28"/>
          <w:lang w:val="en-US"/>
        </w:rPr>
        <w:t>Art.</w:t>
      </w:r>
      <w:r w:rsidR="00550A96" w:rsidRPr="00550A96">
        <w:rPr>
          <w:rFonts w:ascii="Tahoma" w:hAnsi="Tahoma" w:cs="Tahoma"/>
          <w:b/>
          <w:sz w:val="28"/>
          <w:szCs w:val="28"/>
          <w:lang w:val="en-US"/>
        </w:rPr>
        <w:t>5</w:t>
      </w:r>
      <w:r w:rsidR="00822CDE" w:rsidRPr="00550A96">
        <w:rPr>
          <w:rFonts w:ascii="Tahoma" w:hAnsi="Tahoma" w:cs="Tahoma"/>
          <w:b/>
          <w:sz w:val="28"/>
          <w:szCs w:val="28"/>
          <w:lang w:val="en-US"/>
        </w:rPr>
        <w:t xml:space="preserve">.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Prezenta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hotărâre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comunică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Serviciul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administraţie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relaţii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Pr="00550A96">
        <w:rPr>
          <w:rFonts w:ascii="Tahoma" w:hAnsi="Tahoma" w:cs="Tahoma"/>
          <w:sz w:val="28"/>
          <w:szCs w:val="28"/>
          <w:lang w:val="en-US"/>
        </w:rPr>
        <w:t xml:space="preserve"> cu:</w:t>
      </w:r>
    </w:p>
    <w:p w:rsidR="00EB3774" w:rsidRPr="00550A96" w:rsidRDefault="00EB3774" w:rsidP="00E668D8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Direcția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  <w:lang w:val="fr-FR"/>
        </w:rPr>
        <w:t>economică</w:t>
      </w:r>
      <w:proofErr w:type="spellEnd"/>
      <w:r w:rsidRPr="00550A96">
        <w:rPr>
          <w:rFonts w:ascii="Tahoma" w:hAnsi="Tahoma" w:cs="Tahoma"/>
          <w:sz w:val="28"/>
          <w:szCs w:val="28"/>
          <w:lang w:val="fr-FR"/>
        </w:rPr>
        <w:t>;</w:t>
      </w:r>
    </w:p>
    <w:p w:rsidR="00EB3774" w:rsidRPr="00550A96" w:rsidRDefault="00EB3774" w:rsidP="00E668D8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spellStart"/>
      <w:r w:rsidRPr="00550A96">
        <w:rPr>
          <w:rFonts w:ascii="Tahoma" w:hAnsi="Tahoma" w:cs="Tahoma"/>
          <w:sz w:val="28"/>
          <w:szCs w:val="28"/>
        </w:rPr>
        <w:t>Instituţia</w:t>
      </w:r>
      <w:proofErr w:type="spellEnd"/>
      <w:r w:rsidRPr="00550A96">
        <w:rPr>
          <w:rFonts w:ascii="Tahoma" w:hAnsi="Tahoma" w:cs="Tahoma"/>
          <w:sz w:val="28"/>
          <w:szCs w:val="28"/>
        </w:rPr>
        <w:t xml:space="preserve"> Prefectului </w:t>
      </w:r>
      <w:proofErr w:type="spellStart"/>
      <w:r w:rsidRPr="00550A96">
        <w:rPr>
          <w:rFonts w:ascii="Tahoma" w:hAnsi="Tahoma" w:cs="Tahoma"/>
          <w:sz w:val="28"/>
          <w:szCs w:val="28"/>
        </w:rPr>
        <w:t>judeţul</w:t>
      </w:r>
      <w:proofErr w:type="spellEnd"/>
      <w:r w:rsidRPr="00550A9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50A96">
        <w:rPr>
          <w:rFonts w:ascii="Tahoma" w:hAnsi="Tahoma" w:cs="Tahoma"/>
          <w:sz w:val="28"/>
          <w:szCs w:val="28"/>
        </w:rPr>
        <w:t>Bistriţa</w:t>
      </w:r>
      <w:proofErr w:type="spellEnd"/>
      <w:r w:rsidRPr="00550A96">
        <w:rPr>
          <w:rFonts w:ascii="Tahoma" w:hAnsi="Tahoma" w:cs="Tahoma"/>
          <w:sz w:val="28"/>
          <w:szCs w:val="28"/>
        </w:rPr>
        <w:t>-Năsăud.</w:t>
      </w:r>
    </w:p>
    <w:p w:rsidR="00EB3774" w:rsidRPr="00550A96" w:rsidRDefault="00EB3774" w:rsidP="00EB3774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550A96" w:rsidRPr="00550A96" w:rsidRDefault="00550A96" w:rsidP="00EB3774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1E31B9" w:rsidRPr="00550A96" w:rsidRDefault="004E6DE3" w:rsidP="001E31B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>VICE</w:t>
      </w:r>
      <w:r w:rsidR="001E31B9" w:rsidRPr="00550A96">
        <w:rPr>
          <w:rFonts w:ascii="Tahoma" w:hAnsi="Tahoma" w:cs="Tahoma"/>
          <w:b/>
          <w:sz w:val="28"/>
          <w:szCs w:val="28"/>
          <w:lang w:val="en-US"/>
        </w:rPr>
        <w:t>PREŞEDINTE,</w:t>
      </w:r>
    </w:p>
    <w:p w:rsidR="001E31B9" w:rsidRPr="00550A96" w:rsidRDefault="004E6DE3" w:rsidP="001E31B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>VASILE PUICA</w:t>
      </w:r>
    </w:p>
    <w:p w:rsidR="001E31B9" w:rsidRPr="00550A96" w:rsidRDefault="001E31B9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</w:p>
    <w:p w:rsidR="001E31B9" w:rsidRDefault="001E31B9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</w:p>
    <w:p w:rsidR="004E6DE3" w:rsidRDefault="004E6DE3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</w:p>
    <w:p w:rsidR="004E6DE3" w:rsidRDefault="004E6DE3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</w:p>
    <w:p w:rsidR="004E6DE3" w:rsidRDefault="004E6DE3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</w:p>
    <w:p w:rsidR="004E6DE3" w:rsidRPr="00550A96" w:rsidRDefault="004E6DE3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</w:p>
    <w:p w:rsidR="001E31B9" w:rsidRPr="00550A96" w:rsidRDefault="001E31B9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 w:rsidRPr="00550A96"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                               </w:t>
      </w:r>
      <w:r w:rsidR="004E6DE3">
        <w:rPr>
          <w:rFonts w:ascii="Tahoma" w:hAnsi="Tahoma" w:cs="Tahoma"/>
          <w:b/>
          <w:sz w:val="28"/>
          <w:szCs w:val="28"/>
          <w:lang w:val="en-US"/>
        </w:rPr>
        <w:t xml:space="preserve">   </w:t>
      </w:r>
      <w:r w:rsidR="004E6DE3">
        <w:rPr>
          <w:rFonts w:ascii="Tahoma" w:hAnsi="Tahoma" w:cs="Tahoma"/>
          <w:b/>
          <w:sz w:val="28"/>
          <w:szCs w:val="28"/>
          <w:lang w:val="en-US"/>
        </w:rPr>
        <w:tab/>
      </w:r>
      <w:r w:rsidR="004E6DE3">
        <w:rPr>
          <w:rFonts w:ascii="Tahoma" w:hAnsi="Tahoma" w:cs="Tahoma"/>
          <w:b/>
          <w:sz w:val="28"/>
          <w:szCs w:val="28"/>
          <w:lang w:val="en-US"/>
        </w:rPr>
        <w:tab/>
      </w:r>
      <w:proofErr w:type="spellStart"/>
      <w:r w:rsidR="004E6DE3">
        <w:rPr>
          <w:rFonts w:ascii="Tahoma" w:hAnsi="Tahoma" w:cs="Tahoma"/>
          <w:b/>
          <w:sz w:val="28"/>
          <w:szCs w:val="28"/>
          <w:lang w:val="en-US"/>
        </w:rPr>
        <w:t>Contrasemnează</w:t>
      </w:r>
      <w:proofErr w:type="spellEnd"/>
      <w:r w:rsidRPr="00550A96">
        <w:rPr>
          <w:rFonts w:ascii="Tahoma" w:hAnsi="Tahoma" w:cs="Tahoma"/>
          <w:b/>
          <w:sz w:val="28"/>
          <w:szCs w:val="28"/>
          <w:lang w:val="en-US"/>
        </w:rPr>
        <w:t>:</w:t>
      </w:r>
    </w:p>
    <w:p w:rsidR="001E31B9" w:rsidRPr="00550A96" w:rsidRDefault="001E31B9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 w:rsidRPr="00550A96">
        <w:rPr>
          <w:rFonts w:ascii="Tahoma" w:hAnsi="Tahoma" w:cs="Tahoma"/>
          <w:b/>
          <w:sz w:val="28"/>
          <w:szCs w:val="28"/>
          <w:lang w:val="en-US"/>
        </w:rPr>
        <w:tab/>
      </w:r>
      <w:r w:rsidRPr="00550A96">
        <w:rPr>
          <w:rFonts w:ascii="Tahoma" w:hAnsi="Tahoma" w:cs="Tahoma"/>
          <w:b/>
          <w:sz w:val="28"/>
          <w:szCs w:val="28"/>
          <w:lang w:val="en-US"/>
        </w:rPr>
        <w:tab/>
      </w:r>
      <w:r w:rsidRPr="00550A96">
        <w:rPr>
          <w:rFonts w:ascii="Tahoma" w:hAnsi="Tahoma" w:cs="Tahoma"/>
          <w:b/>
          <w:sz w:val="28"/>
          <w:szCs w:val="28"/>
          <w:lang w:val="en-US"/>
        </w:rPr>
        <w:tab/>
      </w:r>
      <w:r w:rsidRPr="00550A96">
        <w:rPr>
          <w:rFonts w:ascii="Tahoma" w:hAnsi="Tahoma" w:cs="Tahoma"/>
          <w:b/>
          <w:sz w:val="28"/>
          <w:szCs w:val="28"/>
          <w:lang w:val="en-US"/>
        </w:rPr>
        <w:tab/>
      </w:r>
      <w:r w:rsidRPr="00550A96">
        <w:rPr>
          <w:rFonts w:ascii="Tahoma" w:hAnsi="Tahoma" w:cs="Tahoma"/>
          <w:b/>
          <w:sz w:val="28"/>
          <w:szCs w:val="28"/>
          <w:lang w:val="en-US"/>
        </w:rPr>
        <w:tab/>
      </w:r>
      <w:r w:rsidRPr="00550A96">
        <w:rPr>
          <w:rFonts w:ascii="Tahoma" w:hAnsi="Tahoma" w:cs="Tahoma"/>
          <w:b/>
          <w:sz w:val="28"/>
          <w:szCs w:val="28"/>
          <w:lang w:val="en-US"/>
        </w:rPr>
        <w:tab/>
        <w:t xml:space="preserve">         </w:t>
      </w:r>
      <w:r w:rsidR="004E6DE3">
        <w:rPr>
          <w:rFonts w:ascii="Tahoma" w:hAnsi="Tahoma" w:cs="Tahoma"/>
          <w:b/>
          <w:sz w:val="28"/>
          <w:szCs w:val="28"/>
          <w:lang w:val="en-US"/>
        </w:rPr>
        <w:tab/>
      </w:r>
      <w:r w:rsidRPr="00550A96">
        <w:rPr>
          <w:rFonts w:ascii="Tahoma" w:hAnsi="Tahoma" w:cs="Tahoma"/>
          <w:b/>
          <w:sz w:val="28"/>
          <w:szCs w:val="28"/>
          <w:lang w:val="en-US"/>
        </w:rPr>
        <w:t xml:space="preserve"> SECRETARUL JUDEŢULUI</w:t>
      </w:r>
    </w:p>
    <w:p w:rsidR="001E31B9" w:rsidRPr="00550A96" w:rsidRDefault="001E31B9" w:rsidP="001E31B9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 w:rsidRPr="00550A96"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                                    </w:t>
      </w:r>
      <w:r w:rsidR="004E6DE3">
        <w:rPr>
          <w:rFonts w:ascii="Tahoma" w:hAnsi="Tahoma" w:cs="Tahoma"/>
          <w:b/>
          <w:sz w:val="28"/>
          <w:szCs w:val="28"/>
          <w:lang w:val="en-US"/>
        </w:rPr>
        <w:tab/>
        <w:t xml:space="preserve">  </w:t>
      </w:r>
      <w:r w:rsidR="00B9659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bookmarkStart w:id="0" w:name="_GoBack"/>
      <w:bookmarkEnd w:id="0"/>
      <w:r w:rsidRPr="00550A96">
        <w:rPr>
          <w:rFonts w:ascii="Tahoma" w:hAnsi="Tahoma" w:cs="Tahoma"/>
          <w:b/>
          <w:sz w:val="28"/>
          <w:szCs w:val="28"/>
          <w:lang w:val="en-US"/>
        </w:rPr>
        <w:t>MICA OPREA</w:t>
      </w:r>
    </w:p>
    <w:p w:rsidR="00126BDE" w:rsidRPr="00550A96" w:rsidRDefault="00126BDE" w:rsidP="00EB3774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EB3774" w:rsidRPr="00550A96" w:rsidRDefault="00EB3774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550A96">
        <w:rPr>
          <w:rFonts w:ascii="Tahoma" w:hAnsi="Tahoma" w:cs="Tahoma"/>
          <w:b/>
          <w:sz w:val="28"/>
          <w:szCs w:val="28"/>
        </w:rPr>
        <w:t xml:space="preserve">                                 </w:t>
      </w:r>
    </w:p>
    <w:p w:rsidR="004E6DE3" w:rsidRDefault="004E6DE3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4E6DE3" w:rsidRDefault="004E6DE3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4E6DE3" w:rsidRDefault="004E6DE3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8771F7" w:rsidRDefault="008771F7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8771F7" w:rsidRDefault="008771F7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B96590" w:rsidRDefault="00B96590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B96590" w:rsidRDefault="00B96590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EB3774" w:rsidRPr="00550A96" w:rsidRDefault="005E0238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Nr.</w:t>
      </w:r>
      <w:r w:rsidR="004E6DE3">
        <w:rPr>
          <w:rFonts w:ascii="Tahoma" w:hAnsi="Tahoma" w:cs="Tahoma"/>
          <w:b/>
          <w:sz w:val="28"/>
          <w:szCs w:val="28"/>
        </w:rPr>
        <w:t xml:space="preserve"> 28</w:t>
      </w:r>
    </w:p>
    <w:p w:rsidR="009B1E12" w:rsidRPr="004E6DE3" w:rsidRDefault="004E6DE3" w:rsidP="00EB3774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Din 22.02.</w:t>
      </w:r>
      <w:r w:rsidR="001E31B9" w:rsidRPr="00550A96">
        <w:rPr>
          <w:rFonts w:ascii="Tahoma" w:hAnsi="Tahoma" w:cs="Tahoma"/>
          <w:b/>
          <w:sz w:val="28"/>
          <w:szCs w:val="28"/>
        </w:rPr>
        <w:t>2017</w:t>
      </w:r>
    </w:p>
    <w:p w:rsidR="00EB3774" w:rsidRPr="00B96590" w:rsidRDefault="00EB3774" w:rsidP="00EB377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96590">
        <w:rPr>
          <w:rFonts w:ascii="Tahoma" w:hAnsi="Tahoma" w:cs="Tahoma"/>
          <w:sz w:val="20"/>
          <w:szCs w:val="20"/>
        </w:rPr>
        <w:t>Întocmit: C.G.A/G.M/</w:t>
      </w:r>
      <w:r w:rsidR="004E6DE3" w:rsidRPr="00B96590">
        <w:rPr>
          <w:rFonts w:ascii="Tahoma" w:hAnsi="Tahoma" w:cs="Tahoma"/>
          <w:sz w:val="20"/>
          <w:szCs w:val="20"/>
        </w:rPr>
        <w:t>R.M/</w:t>
      </w:r>
      <w:r w:rsidRPr="00B96590">
        <w:rPr>
          <w:rFonts w:ascii="Tahoma" w:hAnsi="Tahoma" w:cs="Tahoma"/>
          <w:sz w:val="20"/>
          <w:szCs w:val="20"/>
        </w:rPr>
        <w:t>5 ex.</w:t>
      </w:r>
    </w:p>
    <w:p w:rsidR="00FE1C90" w:rsidRPr="00550A96" w:rsidRDefault="00FE1C90" w:rsidP="00EB3774">
      <w:pPr>
        <w:spacing w:after="0" w:line="240" w:lineRule="auto"/>
        <w:rPr>
          <w:rFonts w:ascii="Tahoma" w:hAnsi="Tahoma" w:cs="Tahoma"/>
          <w:sz w:val="28"/>
          <w:szCs w:val="28"/>
        </w:rPr>
      </w:pPr>
    </w:p>
    <w:sectPr w:rsidR="00FE1C90" w:rsidRPr="00550A96" w:rsidSect="008468E8">
      <w:footerReference w:type="even" r:id="rId9"/>
      <w:footerReference w:type="default" r:id="rId10"/>
      <w:footerReference w:type="first" r:id="rId11"/>
      <w:pgSz w:w="12240" w:h="15840"/>
      <w:pgMar w:top="851" w:right="851" w:bottom="851" w:left="1418" w:header="284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536" w:rsidRDefault="009C4536">
      <w:pPr>
        <w:spacing w:after="0" w:line="240" w:lineRule="auto"/>
      </w:pPr>
      <w:r>
        <w:separator/>
      </w:r>
    </w:p>
  </w:endnote>
  <w:endnote w:type="continuationSeparator" w:id="0">
    <w:p w:rsidR="009C4536" w:rsidRDefault="009C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B11" w:rsidRDefault="00EB3774" w:rsidP="00146BA5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D21B11" w:rsidRDefault="009C4536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B11" w:rsidRDefault="00EB3774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96590">
      <w:rPr>
        <w:noProof/>
      </w:rPr>
      <w:t>3</w:t>
    </w:r>
    <w:r>
      <w:fldChar w:fldCharType="end"/>
    </w:r>
  </w:p>
  <w:p w:rsidR="00D21B11" w:rsidRDefault="009C4536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B11" w:rsidRDefault="009C4536">
    <w:pPr>
      <w:pStyle w:val="Subsol"/>
      <w:jc w:val="center"/>
    </w:pPr>
  </w:p>
  <w:p w:rsidR="00D21B11" w:rsidRDefault="009C453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536" w:rsidRDefault="009C4536">
      <w:pPr>
        <w:spacing w:after="0" w:line="240" w:lineRule="auto"/>
      </w:pPr>
      <w:r>
        <w:separator/>
      </w:r>
    </w:p>
  </w:footnote>
  <w:footnote w:type="continuationSeparator" w:id="0">
    <w:p w:rsidR="009C4536" w:rsidRDefault="009C4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C053D"/>
    <w:multiLevelType w:val="hybridMultilevel"/>
    <w:tmpl w:val="59381150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740CB"/>
    <w:multiLevelType w:val="hybridMultilevel"/>
    <w:tmpl w:val="6AFCDB2A"/>
    <w:lvl w:ilvl="0" w:tplc="9F82B4C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F07C9"/>
    <w:multiLevelType w:val="hybridMultilevel"/>
    <w:tmpl w:val="9C1E95E2"/>
    <w:lvl w:ilvl="0" w:tplc="C3B6BAD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B2320"/>
    <w:multiLevelType w:val="hybridMultilevel"/>
    <w:tmpl w:val="E43C94B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A2372"/>
    <w:multiLevelType w:val="hybridMultilevel"/>
    <w:tmpl w:val="1B168A2E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D63E4"/>
    <w:multiLevelType w:val="hybridMultilevel"/>
    <w:tmpl w:val="CCF4288C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50EB3"/>
    <w:multiLevelType w:val="hybridMultilevel"/>
    <w:tmpl w:val="15FA54DE"/>
    <w:lvl w:ilvl="0" w:tplc="B600D0A8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0039E"/>
    <w:multiLevelType w:val="hybridMultilevel"/>
    <w:tmpl w:val="EC6ECAD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B2051D7"/>
    <w:multiLevelType w:val="hybridMultilevel"/>
    <w:tmpl w:val="E43C94B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7B3"/>
    <w:rsid w:val="00086001"/>
    <w:rsid w:val="000C0FE1"/>
    <w:rsid w:val="00126BDE"/>
    <w:rsid w:val="001302A2"/>
    <w:rsid w:val="00175157"/>
    <w:rsid w:val="001D0556"/>
    <w:rsid w:val="001D2521"/>
    <w:rsid w:val="001E31B9"/>
    <w:rsid w:val="001E62BB"/>
    <w:rsid w:val="0020735A"/>
    <w:rsid w:val="00216DA6"/>
    <w:rsid w:val="0027103E"/>
    <w:rsid w:val="00295DF1"/>
    <w:rsid w:val="002E7C43"/>
    <w:rsid w:val="00307393"/>
    <w:rsid w:val="003153A6"/>
    <w:rsid w:val="0033697F"/>
    <w:rsid w:val="00386FE5"/>
    <w:rsid w:val="003F473C"/>
    <w:rsid w:val="00486534"/>
    <w:rsid w:val="004E47B3"/>
    <w:rsid w:val="004E6DE3"/>
    <w:rsid w:val="004F57F1"/>
    <w:rsid w:val="004F6CED"/>
    <w:rsid w:val="005042EB"/>
    <w:rsid w:val="00520A0C"/>
    <w:rsid w:val="00522B8C"/>
    <w:rsid w:val="00550A96"/>
    <w:rsid w:val="00582997"/>
    <w:rsid w:val="005A2FAA"/>
    <w:rsid w:val="005B15B4"/>
    <w:rsid w:val="005B4EC4"/>
    <w:rsid w:val="005E0238"/>
    <w:rsid w:val="00603AF2"/>
    <w:rsid w:val="00633ECA"/>
    <w:rsid w:val="0067498D"/>
    <w:rsid w:val="006A2B2C"/>
    <w:rsid w:val="00722D4C"/>
    <w:rsid w:val="007951B1"/>
    <w:rsid w:val="007A7CB5"/>
    <w:rsid w:val="007C2BE0"/>
    <w:rsid w:val="007D563B"/>
    <w:rsid w:val="00822CDE"/>
    <w:rsid w:val="008771F7"/>
    <w:rsid w:val="008A1064"/>
    <w:rsid w:val="008C290A"/>
    <w:rsid w:val="008E2CCC"/>
    <w:rsid w:val="008F6543"/>
    <w:rsid w:val="00913361"/>
    <w:rsid w:val="00920845"/>
    <w:rsid w:val="009843DD"/>
    <w:rsid w:val="009B1187"/>
    <w:rsid w:val="009B1E12"/>
    <w:rsid w:val="009C4536"/>
    <w:rsid w:val="009D1F52"/>
    <w:rsid w:val="009E7749"/>
    <w:rsid w:val="00A15ECC"/>
    <w:rsid w:val="00AA3B5D"/>
    <w:rsid w:val="00B33C8F"/>
    <w:rsid w:val="00B96590"/>
    <w:rsid w:val="00C55F60"/>
    <w:rsid w:val="00C837B9"/>
    <w:rsid w:val="00C8738E"/>
    <w:rsid w:val="00CA396B"/>
    <w:rsid w:val="00CB6156"/>
    <w:rsid w:val="00CF2508"/>
    <w:rsid w:val="00D343AA"/>
    <w:rsid w:val="00D83D6B"/>
    <w:rsid w:val="00E02AA6"/>
    <w:rsid w:val="00E17971"/>
    <w:rsid w:val="00E500C7"/>
    <w:rsid w:val="00E668D8"/>
    <w:rsid w:val="00E7026A"/>
    <w:rsid w:val="00EB3774"/>
    <w:rsid w:val="00EC0C3A"/>
    <w:rsid w:val="00EC2CBD"/>
    <w:rsid w:val="00F31CBD"/>
    <w:rsid w:val="00F45984"/>
    <w:rsid w:val="00F67596"/>
    <w:rsid w:val="00F74A4C"/>
    <w:rsid w:val="00F971B6"/>
    <w:rsid w:val="00FA452E"/>
    <w:rsid w:val="00FD0212"/>
    <w:rsid w:val="00FE1C90"/>
    <w:rsid w:val="00FF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2BF8E-E924-4663-ADBD-CB495E6C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EB3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EB3774"/>
  </w:style>
  <w:style w:type="character" w:styleId="Numrdepagin">
    <w:name w:val="page number"/>
    <w:basedOn w:val="Fontdeparagrafimplicit"/>
    <w:rsid w:val="00EB3774"/>
    <w:rPr>
      <w:rFonts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B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B3774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550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286F7-430A-498E-A490-F82DAC5D8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808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maria</cp:lastModifiedBy>
  <cp:revision>8</cp:revision>
  <cp:lastPrinted>2017-02-23T06:43:00Z</cp:lastPrinted>
  <dcterms:created xsi:type="dcterms:W3CDTF">2017-02-23T06:22:00Z</dcterms:created>
  <dcterms:modified xsi:type="dcterms:W3CDTF">2017-02-23T09:32:00Z</dcterms:modified>
</cp:coreProperties>
</file>