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2232" w:rsidRPr="00366FCF" w:rsidRDefault="00902232" w:rsidP="0045279E">
      <w:pPr>
        <w:spacing w:after="0" w:line="240" w:lineRule="auto"/>
        <w:jc w:val="center"/>
        <w:rPr>
          <w:rFonts w:ascii="Tahoma" w:hAnsi="Tahoma" w:cs="Tahoma"/>
          <w:b/>
          <w:noProof/>
          <w:sz w:val="28"/>
          <w:szCs w:val="28"/>
          <w:lang w:val="ro-RO"/>
        </w:rPr>
      </w:pPr>
      <w:r w:rsidRPr="00366FCF">
        <w:rPr>
          <w:rFonts w:ascii="Tahoma" w:hAnsi="Tahoma" w:cs="Tahoma"/>
          <w:b/>
          <w:noProof/>
          <w:sz w:val="28"/>
          <w:szCs w:val="28"/>
          <w:lang w:val="ro-RO"/>
        </w:rPr>
        <w:t>ROMÂNIA</w:t>
      </w:r>
    </w:p>
    <w:p w:rsidR="00902232" w:rsidRPr="00366FCF" w:rsidRDefault="00902232" w:rsidP="0045279E">
      <w:pPr>
        <w:spacing w:after="0" w:line="240" w:lineRule="auto"/>
        <w:jc w:val="center"/>
        <w:rPr>
          <w:rFonts w:ascii="Tahoma" w:hAnsi="Tahoma" w:cs="Tahoma"/>
          <w:b/>
          <w:noProof/>
          <w:sz w:val="28"/>
          <w:szCs w:val="28"/>
          <w:lang w:val="ro-RO"/>
        </w:rPr>
      </w:pPr>
      <w:r w:rsidRPr="00366FCF">
        <w:rPr>
          <w:rFonts w:ascii="Tahoma" w:hAnsi="Tahoma" w:cs="Tahoma"/>
          <w:b/>
          <w:noProof/>
          <w:sz w:val="28"/>
          <w:szCs w:val="28"/>
          <w:lang w:val="ro-RO"/>
        </w:rPr>
        <w:t>JUDEŢUL BISTRIŢA-NĂSĂUD</w:t>
      </w:r>
    </w:p>
    <w:p w:rsidR="00902232" w:rsidRPr="00366FCF" w:rsidRDefault="0050650C" w:rsidP="0045279E">
      <w:pPr>
        <w:spacing w:after="0" w:line="240" w:lineRule="auto"/>
        <w:jc w:val="center"/>
        <w:rPr>
          <w:rFonts w:ascii="Tahoma" w:hAnsi="Tahoma" w:cs="Tahoma"/>
          <w:b/>
          <w:noProof/>
          <w:sz w:val="28"/>
          <w:szCs w:val="28"/>
          <w:lang w:val="ro-RO"/>
        </w:rPr>
      </w:pPr>
      <w:r>
        <w:rPr>
          <w:rFonts w:ascii="Tahoma" w:hAnsi="Tahoma" w:cs="Tahoma"/>
          <w:b/>
          <w:noProof/>
          <w:sz w:val="28"/>
          <w:szCs w:val="28"/>
          <w:lang w:val="ro-RO" w:eastAsia="ro-RO"/>
        </w:rPr>
        <w:drawing>
          <wp:inline distT="0" distB="0" distL="0" distR="0">
            <wp:extent cx="847725" cy="9334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2232" w:rsidRPr="00366FCF" w:rsidRDefault="00902232" w:rsidP="0045279E">
      <w:pPr>
        <w:spacing w:after="0" w:line="240" w:lineRule="auto"/>
        <w:jc w:val="center"/>
        <w:rPr>
          <w:rFonts w:ascii="Tahoma" w:hAnsi="Tahoma" w:cs="Tahoma"/>
          <w:b/>
          <w:noProof/>
          <w:sz w:val="28"/>
          <w:szCs w:val="28"/>
          <w:lang w:val="ro-RO"/>
        </w:rPr>
      </w:pPr>
      <w:r w:rsidRPr="00366FCF">
        <w:rPr>
          <w:rFonts w:ascii="Tahoma" w:hAnsi="Tahoma" w:cs="Tahoma"/>
          <w:b/>
          <w:noProof/>
          <w:sz w:val="28"/>
          <w:szCs w:val="28"/>
          <w:lang w:val="ro-RO"/>
        </w:rPr>
        <w:t>CONSILIUL JUDEŢEAN</w:t>
      </w:r>
    </w:p>
    <w:p w:rsidR="003077C2" w:rsidRPr="00AB6470" w:rsidRDefault="003077C2" w:rsidP="00AB6470">
      <w:pPr>
        <w:spacing w:after="0" w:line="240" w:lineRule="auto"/>
        <w:jc w:val="right"/>
        <w:rPr>
          <w:rFonts w:ascii="Tahoma" w:hAnsi="Tahoma" w:cs="Tahoma"/>
          <w:noProof/>
          <w:sz w:val="28"/>
          <w:szCs w:val="28"/>
          <w:lang w:val="ro-RO"/>
        </w:rPr>
      </w:pPr>
    </w:p>
    <w:p w:rsidR="00902232" w:rsidRDefault="00862F51" w:rsidP="0045279E">
      <w:pPr>
        <w:spacing w:after="0" w:line="240" w:lineRule="auto"/>
        <w:jc w:val="center"/>
        <w:rPr>
          <w:rFonts w:ascii="Tahoma" w:hAnsi="Tahoma" w:cs="Tahoma"/>
          <w:b/>
          <w:noProof/>
          <w:sz w:val="28"/>
          <w:szCs w:val="28"/>
          <w:lang w:val="ro-RO"/>
        </w:rPr>
      </w:pPr>
      <w:r>
        <w:rPr>
          <w:rFonts w:ascii="Tahoma" w:hAnsi="Tahoma" w:cs="Tahoma"/>
          <w:b/>
          <w:noProof/>
          <w:sz w:val="28"/>
          <w:szCs w:val="28"/>
          <w:lang w:val="ro-RO"/>
        </w:rPr>
        <w:t>HOTĂRȂRE</w:t>
      </w:r>
    </w:p>
    <w:p w:rsidR="00EB5FDD" w:rsidRPr="005050A3" w:rsidRDefault="009D230F" w:rsidP="005050A3">
      <w:pPr>
        <w:spacing w:after="0" w:line="240" w:lineRule="auto"/>
        <w:ind w:firstLine="708"/>
        <w:jc w:val="center"/>
        <w:rPr>
          <w:rFonts w:ascii="Tahoma" w:hAnsi="Tahoma" w:cs="Tahoma"/>
          <w:b/>
          <w:noProof/>
          <w:sz w:val="28"/>
          <w:szCs w:val="28"/>
          <w:lang w:val="ro-RO"/>
        </w:rPr>
      </w:pPr>
      <w:r>
        <w:rPr>
          <w:rFonts w:ascii="Tahoma" w:hAnsi="Tahoma" w:cs="Tahoma"/>
          <w:b/>
          <w:noProof/>
          <w:sz w:val="28"/>
          <w:szCs w:val="28"/>
          <w:lang w:val="ro-RO"/>
        </w:rPr>
        <w:t xml:space="preserve">privind </w:t>
      </w:r>
      <w:r w:rsidR="005050A3">
        <w:rPr>
          <w:rFonts w:ascii="Tahoma" w:hAnsi="Tahoma" w:cs="Tahoma"/>
          <w:b/>
          <w:noProof/>
          <w:sz w:val="28"/>
          <w:szCs w:val="28"/>
          <w:lang w:val="ro-RO"/>
        </w:rPr>
        <w:t>validarea Dispoziţiei Preşedintelui</w:t>
      </w:r>
      <w:r w:rsidR="00943159">
        <w:rPr>
          <w:rFonts w:ascii="Tahoma" w:hAnsi="Tahoma" w:cs="Tahoma"/>
          <w:b/>
          <w:noProof/>
          <w:sz w:val="28"/>
          <w:szCs w:val="28"/>
          <w:lang w:val="ro-RO"/>
        </w:rPr>
        <w:t xml:space="preserve"> </w:t>
      </w:r>
      <w:r w:rsidR="005050A3">
        <w:rPr>
          <w:rFonts w:ascii="Tahoma" w:hAnsi="Tahoma" w:cs="Tahoma"/>
          <w:b/>
          <w:noProof/>
          <w:sz w:val="28"/>
          <w:szCs w:val="28"/>
          <w:lang w:val="ro-RO"/>
        </w:rPr>
        <w:t xml:space="preserve">Consiliului </w:t>
      </w:r>
      <w:r w:rsidR="00943159">
        <w:rPr>
          <w:rFonts w:ascii="Tahoma" w:hAnsi="Tahoma" w:cs="Tahoma"/>
          <w:b/>
          <w:noProof/>
          <w:sz w:val="28"/>
          <w:szCs w:val="28"/>
          <w:lang w:val="ro-RO"/>
        </w:rPr>
        <w:t>J</w:t>
      </w:r>
      <w:r w:rsidR="006D7E2A">
        <w:rPr>
          <w:rFonts w:ascii="Tahoma" w:hAnsi="Tahoma" w:cs="Tahoma"/>
          <w:b/>
          <w:noProof/>
          <w:sz w:val="28"/>
          <w:szCs w:val="28"/>
          <w:lang w:val="ro-RO"/>
        </w:rPr>
        <w:t>udeţean Bistriţa-</w:t>
      </w:r>
      <w:r w:rsidR="005050A3">
        <w:rPr>
          <w:rFonts w:ascii="Tahoma" w:hAnsi="Tahoma" w:cs="Tahoma"/>
          <w:b/>
          <w:noProof/>
          <w:sz w:val="28"/>
          <w:szCs w:val="28"/>
          <w:lang w:val="ro-RO"/>
        </w:rPr>
        <w:t>Năsăud</w:t>
      </w:r>
      <w:r w:rsidR="005050A3" w:rsidRPr="005050A3">
        <w:rPr>
          <w:rFonts w:ascii="Tahoma" w:hAnsi="Tahoma" w:cs="Tahoma"/>
          <w:b/>
          <w:noProof/>
          <w:sz w:val="28"/>
          <w:szCs w:val="28"/>
          <w:lang w:val="ro-RO"/>
        </w:rPr>
        <w:t xml:space="preserve"> </w:t>
      </w:r>
      <w:r w:rsidR="005050A3">
        <w:rPr>
          <w:rFonts w:ascii="Tahoma" w:hAnsi="Tahoma" w:cs="Tahoma"/>
          <w:b/>
          <w:noProof/>
          <w:sz w:val="28"/>
          <w:szCs w:val="28"/>
          <w:lang w:val="ro-RO"/>
        </w:rPr>
        <w:t>nr.</w:t>
      </w:r>
      <w:r w:rsidR="00406795">
        <w:rPr>
          <w:rFonts w:ascii="Tahoma" w:hAnsi="Tahoma" w:cs="Tahoma"/>
          <w:b/>
          <w:noProof/>
          <w:sz w:val="28"/>
          <w:szCs w:val="28"/>
          <w:lang w:val="ro-RO"/>
        </w:rPr>
        <w:t xml:space="preserve"> </w:t>
      </w:r>
      <w:r w:rsidR="005050A3">
        <w:rPr>
          <w:rFonts w:ascii="Tahoma" w:hAnsi="Tahoma" w:cs="Tahoma"/>
          <w:b/>
          <w:noProof/>
          <w:sz w:val="28"/>
          <w:szCs w:val="28"/>
          <w:lang w:val="ro-RO"/>
        </w:rPr>
        <w:t xml:space="preserve">248 din 28.12.2016 </w:t>
      </w:r>
      <w:r w:rsidR="005050A3" w:rsidRPr="005050A3">
        <w:rPr>
          <w:rFonts w:ascii="Tahoma" w:hAnsi="Tahoma" w:cs="Tahoma"/>
          <w:b/>
          <w:sz w:val="28"/>
          <w:szCs w:val="28"/>
        </w:rPr>
        <w:t xml:space="preserve">privind </w:t>
      </w:r>
      <w:r w:rsidR="005050A3" w:rsidRPr="005050A3">
        <w:rPr>
          <w:rFonts w:ascii="Tahoma" w:hAnsi="Tahoma" w:cs="Tahoma"/>
          <w:b/>
          <w:noProof/>
          <w:sz w:val="28"/>
          <w:szCs w:val="28"/>
          <w:lang w:val="ro-RO"/>
        </w:rPr>
        <w:t>majorarea bugetului de venituri şi cheltuieli al judeţului Bistriţa</w:t>
      </w:r>
      <w:r w:rsidR="00D92E92">
        <w:rPr>
          <w:rFonts w:ascii="Tahoma" w:hAnsi="Tahoma" w:cs="Tahoma"/>
          <w:b/>
          <w:noProof/>
          <w:sz w:val="28"/>
          <w:szCs w:val="28"/>
          <w:lang w:val="ro-RO"/>
        </w:rPr>
        <w:t>-</w:t>
      </w:r>
      <w:r w:rsidR="005050A3" w:rsidRPr="005050A3">
        <w:rPr>
          <w:rFonts w:ascii="Tahoma" w:hAnsi="Tahoma" w:cs="Tahoma"/>
          <w:b/>
          <w:noProof/>
          <w:sz w:val="28"/>
          <w:szCs w:val="28"/>
          <w:lang w:val="ro-RO"/>
        </w:rPr>
        <w:t>Năsăud pe anul 2016 ca urmare a alocării de sume din Fondul de interveţie la dispoziţia Guvernului</w:t>
      </w:r>
      <w:r w:rsidR="00987AEB">
        <w:rPr>
          <w:rFonts w:ascii="Tahoma" w:hAnsi="Tahoma" w:cs="Tahoma"/>
          <w:b/>
          <w:noProof/>
          <w:sz w:val="28"/>
          <w:szCs w:val="28"/>
          <w:lang w:val="ro-RO"/>
        </w:rPr>
        <w:t>,</w:t>
      </w:r>
      <w:r w:rsidR="005050A3" w:rsidRPr="005050A3">
        <w:rPr>
          <w:rFonts w:ascii="Tahoma" w:hAnsi="Tahoma" w:cs="Tahoma"/>
          <w:b/>
          <w:noProof/>
          <w:sz w:val="28"/>
          <w:szCs w:val="28"/>
          <w:lang w:val="ro-RO"/>
        </w:rPr>
        <w:t xml:space="preserve"> prevăzut în bugetul de stat pe anul 2016, pentru efectuarea unor lucrări de refacere a infrastructurii locale afectate ca urmare a calamităţilor naturale produse de inundaţii</w:t>
      </w:r>
    </w:p>
    <w:p w:rsidR="00095B90" w:rsidRDefault="00095B90" w:rsidP="00AB6470">
      <w:pPr>
        <w:spacing w:after="0" w:line="240" w:lineRule="auto"/>
        <w:rPr>
          <w:rFonts w:ascii="Tahoma" w:hAnsi="Tahoma" w:cs="Tahoma"/>
          <w:noProof/>
          <w:sz w:val="28"/>
          <w:szCs w:val="28"/>
          <w:lang w:val="ro-RO"/>
        </w:rPr>
      </w:pPr>
    </w:p>
    <w:p w:rsidR="00AB6470" w:rsidRPr="00454877" w:rsidRDefault="00AB6470" w:rsidP="00AB6470">
      <w:pPr>
        <w:spacing w:after="0" w:line="240" w:lineRule="auto"/>
        <w:ind w:firstLine="709"/>
        <w:jc w:val="both"/>
        <w:rPr>
          <w:rFonts w:ascii="Tahoma" w:hAnsi="Tahoma" w:cs="Tahoma"/>
          <w:sz w:val="28"/>
          <w:szCs w:val="28"/>
        </w:rPr>
      </w:pPr>
      <w:r w:rsidRPr="00454877">
        <w:rPr>
          <w:rFonts w:ascii="Tahoma" w:hAnsi="Tahoma" w:cs="Tahoma"/>
          <w:sz w:val="28"/>
          <w:szCs w:val="28"/>
        </w:rPr>
        <w:t>Consiliul Judeţean Bistriţa-Năsăud, întrunit în şedinţă ordinară în</w:t>
      </w:r>
      <w:r w:rsidR="006A77C3">
        <w:rPr>
          <w:rFonts w:ascii="Tahoma" w:hAnsi="Tahoma" w:cs="Tahoma"/>
          <w:sz w:val="28"/>
          <w:szCs w:val="28"/>
        </w:rPr>
        <w:t xml:space="preserve"> data de </w:t>
      </w:r>
      <w:r w:rsidR="00386D6F">
        <w:rPr>
          <w:rFonts w:ascii="Tahoma" w:hAnsi="Tahoma" w:cs="Tahoma"/>
          <w:sz w:val="28"/>
          <w:szCs w:val="28"/>
        </w:rPr>
        <w:t>25.01.</w:t>
      </w:r>
      <w:r w:rsidR="006A77C3">
        <w:rPr>
          <w:rFonts w:ascii="Tahoma" w:hAnsi="Tahoma" w:cs="Tahoma"/>
          <w:sz w:val="28"/>
          <w:szCs w:val="28"/>
        </w:rPr>
        <w:t>2017</w:t>
      </w:r>
      <w:r w:rsidRPr="00454877">
        <w:rPr>
          <w:rFonts w:ascii="Tahoma" w:hAnsi="Tahoma" w:cs="Tahoma"/>
          <w:sz w:val="28"/>
          <w:szCs w:val="28"/>
        </w:rPr>
        <w:t xml:space="preserve">, în prezenţa a </w:t>
      </w:r>
      <w:r w:rsidR="00386D6F">
        <w:rPr>
          <w:rFonts w:ascii="Tahoma" w:hAnsi="Tahoma" w:cs="Tahoma"/>
          <w:sz w:val="28"/>
          <w:szCs w:val="28"/>
        </w:rPr>
        <w:t>30</w:t>
      </w:r>
      <w:r w:rsidRPr="00454877">
        <w:rPr>
          <w:rFonts w:ascii="Tahoma" w:hAnsi="Tahoma" w:cs="Tahoma"/>
          <w:sz w:val="28"/>
          <w:szCs w:val="28"/>
        </w:rPr>
        <w:t xml:space="preserve"> consilieri jude</w:t>
      </w:r>
      <w:r w:rsidRPr="00454877">
        <w:rPr>
          <w:rFonts w:ascii="Arial" w:hAnsi="Arial" w:cs="Arial"/>
          <w:sz w:val="28"/>
          <w:szCs w:val="28"/>
        </w:rPr>
        <w:t>ţ</w:t>
      </w:r>
      <w:r>
        <w:rPr>
          <w:rFonts w:ascii="Tahoma" w:hAnsi="Tahoma" w:cs="Tahoma"/>
          <w:sz w:val="28"/>
          <w:szCs w:val="28"/>
        </w:rPr>
        <w:t>eni;</w:t>
      </w:r>
    </w:p>
    <w:p w:rsidR="00902232" w:rsidRDefault="00902232" w:rsidP="00AB6470">
      <w:pPr>
        <w:spacing w:after="0" w:line="240" w:lineRule="auto"/>
        <w:ind w:firstLine="709"/>
        <w:jc w:val="both"/>
        <w:rPr>
          <w:rFonts w:ascii="Tahoma" w:hAnsi="Tahoma" w:cs="Tahoma"/>
          <w:bCs/>
          <w:noProof/>
          <w:sz w:val="28"/>
          <w:szCs w:val="28"/>
          <w:lang w:val="ro-RO"/>
        </w:rPr>
      </w:pPr>
      <w:r w:rsidRPr="00366FCF">
        <w:rPr>
          <w:rFonts w:ascii="Tahoma" w:hAnsi="Tahoma" w:cs="Tahoma"/>
          <w:bCs/>
          <w:noProof/>
          <w:sz w:val="28"/>
          <w:szCs w:val="28"/>
          <w:lang w:val="ro-RO"/>
        </w:rPr>
        <w:t>Având în vedere:</w:t>
      </w:r>
    </w:p>
    <w:p w:rsidR="00EB5FDD" w:rsidRDefault="00EB5FDD" w:rsidP="0045279E">
      <w:pPr>
        <w:spacing w:after="0" w:line="240" w:lineRule="auto"/>
        <w:ind w:firstLine="720"/>
        <w:rPr>
          <w:rFonts w:ascii="Tahoma" w:hAnsi="Tahoma" w:cs="Tahoma"/>
          <w:bCs/>
          <w:noProof/>
          <w:sz w:val="28"/>
          <w:szCs w:val="28"/>
          <w:lang w:val="ro-RO"/>
        </w:rPr>
      </w:pPr>
      <w:r>
        <w:rPr>
          <w:rFonts w:ascii="Tahoma" w:hAnsi="Tahoma" w:cs="Tahoma"/>
          <w:color w:val="000000"/>
          <w:sz w:val="28"/>
          <w:szCs w:val="28"/>
        </w:rPr>
        <w:t>- expunerea de m</w:t>
      </w:r>
      <w:r w:rsidR="006A77C3">
        <w:rPr>
          <w:rFonts w:ascii="Tahoma" w:hAnsi="Tahoma" w:cs="Tahoma"/>
          <w:color w:val="000000"/>
          <w:sz w:val="28"/>
          <w:szCs w:val="28"/>
        </w:rPr>
        <w:t>otive nr.</w:t>
      </w:r>
      <w:r w:rsidR="006D7E2A">
        <w:rPr>
          <w:rFonts w:ascii="Tahoma" w:hAnsi="Tahoma" w:cs="Tahoma"/>
          <w:color w:val="000000"/>
          <w:sz w:val="28"/>
          <w:szCs w:val="28"/>
        </w:rPr>
        <w:t xml:space="preserve"> </w:t>
      </w:r>
      <w:r w:rsidR="006A77C3">
        <w:rPr>
          <w:rFonts w:ascii="Tahoma" w:hAnsi="Tahoma" w:cs="Tahoma"/>
          <w:color w:val="000000"/>
          <w:sz w:val="28"/>
          <w:szCs w:val="28"/>
        </w:rPr>
        <w:t>IX/485/12.01.2017</w:t>
      </w:r>
      <w:r w:rsidR="00DF11E0">
        <w:rPr>
          <w:rFonts w:ascii="Tahoma" w:hAnsi="Tahoma" w:cs="Tahoma"/>
          <w:color w:val="000000"/>
          <w:sz w:val="28"/>
          <w:szCs w:val="28"/>
        </w:rPr>
        <w:t xml:space="preserve"> </w:t>
      </w:r>
      <w:r>
        <w:rPr>
          <w:rFonts w:ascii="Tahoma" w:hAnsi="Tahoma" w:cs="Tahoma"/>
          <w:color w:val="000000"/>
          <w:sz w:val="28"/>
          <w:szCs w:val="28"/>
        </w:rPr>
        <w:t>a Preşedintelui Consiliului Judeţean Bistriţa-Năsăud;</w:t>
      </w:r>
    </w:p>
    <w:p w:rsidR="008B4349" w:rsidRDefault="006B51AF" w:rsidP="00D56E42">
      <w:pPr>
        <w:spacing w:after="0" w:line="240" w:lineRule="auto"/>
        <w:ind w:firstLine="720"/>
        <w:jc w:val="both"/>
        <w:rPr>
          <w:rFonts w:ascii="Tahoma" w:hAnsi="Tahoma" w:cs="Tahoma"/>
          <w:bCs/>
          <w:noProof/>
          <w:sz w:val="28"/>
          <w:szCs w:val="28"/>
          <w:lang w:val="ro-RO"/>
        </w:rPr>
      </w:pPr>
      <w:r>
        <w:rPr>
          <w:rFonts w:ascii="Tahoma" w:hAnsi="Tahoma" w:cs="Tahoma"/>
          <w:bCs/>
          <w:noProof/>
          <w:sz w:val="28"/>
          <w:szCs w:val="28"/>
          <w:lang w:val="ro-RO"/>
        </w:rPr>
        <w:t>- raportul comun</w:t>
      </w:r>
      <w:r w:rsidR="00257982">
        <w:rPr>
          <w:rFonts w:ascii="Tahoma" w:hAnsi="Tahoma" w:cs="Tahoma"/>
          <w:bCs/>
          <w:noProof/>
          <w:sz w:val="28"/>
          <w:szCs w:val="28"/>
          <w:lang w:val="ro-RO"/>
        </w:rPr>
        <w:t xml:space="preserve"> nr.</w:t>
      </w:r>
      <w:r w:rsidR="006D7E2A">
        <w:rPr>
          <w:rFonts w:ascii="Tahoma" w:hAnsi="Tahoma" w:cs="Tahoma"/>
          <w:bCs/>
          <w:noProof/>
          <w:sz w:val="28"/>
          <w:szCs w:val="28"/>
          <w:lang w:val="ro-RO"/>
        </w:rPr>
        <w:t xml:space="preserve"> </w:t>
      </w:r>
      <w:r w:rsidR="00257982">
        <w:rPr>
          <w:rFonts w:ascii="Tahoma" w:hAnsi="Tahoma" w:cs="Tahoma"/>
          <w:bCs/>
          <w:noProof/>
          <w:sz w:val="28"/>
          <w:szCs w:val="28"/>
          <w:lang w:val="ro-RO"/>
        </w:rPr>
        <w:t>IIA/</w:t>
      </w:r>
      <w:r w:rsidR="006A77C3">
        <w:rPr>
          <w:rFonts w:ascii="Tahoma" w:hAnsi="Tahoma" w:cs="Tahoma"/>
          <w:bCs/>
          <w:noProof/>
          <w:sz w:val="28"/>
          <w:szCs w:val="28"/>
          <w:lang w:val="ro-RO"/>
        </w:rPr>
        <w:t>486/12.01.2017</w:t>
      </w:r>
      <w:r w:rsidR="00DF11E0">
        <w:rPr>
          <w:rFonts w:ascii="Tahoma" w:hAnsi="Tahoma" w:cs="Tahoma"/>
          <w:bCs/>
          <w:noProof/>
          <w:sz w:val="28"/>
          <w:szCs w:val="28"/>
          <w:lang w:val="ro-RO"/>
        </w:rPr>
        <w:t xml:space="preserve"> </w:t>
      </w:r>
      <w:r w:rsidR="00257982">
        <w:rPr>
          <w:rFonts w:ascii="Tahoma" w:hAnsi="Tahoma" w:cs="Tahoma"/>
          <w:bCs/>
          <w:noProof/>
          <w:sz w:val="28"/>
          <w:szCs w:val="28"/>
          <w:lang w:val="ro-RO"/>
        </w:rPr>
        <w:t>a</w:t>
      </w:r>
      <w:r w:rsidR="004303F0">
        <w:rPr>
          <w:rFonts w:ascii="Tahoma" w:hAnsi="Tahoma" w:cs="Tahoma"/>
          <w:bCs/>
          <w:noProof/>
          <w:sz w:val="28"/>
          <w:szCs w:val="28"/>
          <w:lang w:val="ro-RO"/>
        </w:rPr>
        <w:t>l</w:t>
      </w:r>
      <w:r w:rsidR="00257982">
        <w:rPr>
          <w:rFonts w:ascii="Tahoma" w:hAnsi="Tahoma" w:cs="Tahoma"/>
          <w:bCs/>
          <w:noProof/>
          <w:sz w:val="28"/>
          <w:szCs w:val="28"/>
          <w:lang w:val="ro-RO"/>
        </w:rPr>
        <w:t xml:space="preserve"> </w:t>
      </w:r>
      <w:r w:rsidR="00904869">
        <w:rPr>
          <w:rFonts w:ascii="Tahoma" w:hAnsi="Tahoma" w:cs="Tahoma"/>
          <w:bCs/>
          <w:noProof/>
          <w:sz w:val="28"/>
          <w:szCs w:val="28"/>
          <w:lang w:val="ro-RO"/>
        </w:rPr>
        <w:t xml:space="preserve">Direcției economice </w:t>
      </w:r>
      <w:r w:rsidR="00EB5FDD">
        <w:rPr>
          <w:rFonts w:ascii="Tahoma" w:hAnsi="Tahoma" w:cs="Tahoma"/>
          <w:bCs/>
          <w:noProof/>
          <w:sz w:val="28"/>
          <w:szCs w:val="28"/>
          <w:lang w:val="ro-RO"/>
        </w:rPr>
        <w:t xml:space="preserve">şi al </w:t>
      </w:r>
      <w:r w:rsidR="00EB5FDD" w:rsidRPr="0086362B">
        <w:rPr>
          <w:rFonts w:ascii="Tahoma" w:hAnsi="Tahoma" w:cs="Tahoma"/>
          <w:sz w:val="28"/>
          <w:szCs w:val="28"/>
        </w:rPr>
        <w:t>Direcției tehnice, investiții, luc</w:t>
      </w:r>
      <w:r w:rsidR="00904869">
        <w:rPr>
          <w:rFonts w:ascii="Tahoma" w:hAnsi="Tahoma" w:cs="Tahoma"/>
          <w:sz w:val="28"/>
          <w:szCs w:val="28"/>
        </w:rPr>
        <w:t>rări publice</w:t>
      </w:r>
      <w:r w:rsidR="00257982">
        <w:rPr>
          <w:rFonts w:ascii="Tahoma" w:hAnsi="Tahoma" w:cs="Tahoma"/>
          <w:bCs/>
          <w:noProof/>
          <w:sz w:val="28"/>
          <w:szCs w:val="28"/>
          <w:lang w:val="ro-RO"/>
        </w:rPr>
        <w:t>;</w:t>
      </w:r>
    </w:p>
    <w:p w:rsidR="008B4349" w:rsidRDefault="006B51AF" w:rsidP="003077C2">
      <w:pPr>
        <w:tabs>
          <w:tab w:val="left" w:pos="720"/>
          <w:tab w:val="left" w:pos="900"/>
        </w:tabs>
        <w:spacing w:after="0" w:line="240" w:lineRule="auto"/>
        <w:jc w:val="both"/>
        <w:rPr>
          <w:rFonts w:ascii="Tahoma" w:hAnsi="Tahoma" w:cs="Tahoma"/>
          <w:bCs/>
          <w:noProof/>
          <w:sz w:val="28"/>
          <w:szCs w:val="28"/>
          <w:lang w:val="ro-RO"/>
        </w:rPr>
      </w:pPr>
      <w:r>
        <w:rPr>
          <w:rFonts w:ascii="Tahoma" w:hAnsi="Tahoma" w:cs="Tahoma"/>
          <w:color w:val="000000"/>
          <w:sz w:val="28"/>
          <w:szCs w:val="28"/>
        </w:rPr>
        <w:tab/>
      </w:r>
      <w:r w:rsidR="008B4349">
        <w:rPr>
          <w:rFonts w:ascii="Tahoma" w:hAnsi="Tahoma" w:cs="Tahoma"/>
          <w:bCs/>
          <w:noProof/>
          <w:sz w:val="28"/>
          <w:szCs w:val="28"/>
          <w:lang w:val="ro-RO"/>
        </w:rPr>
        <w:t xml:space="preserve">- prevederile </w:t>
      </w:r>
      <w:r w:rsidR="008B4349">
        <w:rPr>
          <w:rFonts w:ascii="Tahoma" w:hAnsi="Tahoma" w:cs="Tahoma"/>
          <w:sz w:val="28"/>
          <w:szCs w:val="28"/>
          <w:lang w:val="ro-RO"/>
        </w:rPr>
        <w:t xml:space="preserve">Hotărârii Guvernului </w:t>
      </w:r>
      <w:r w:rsidR="008B4349">
        <w:rPr>
          <w:rFonts w:ascii="Tahoma" w:hAnsi="Tahoma" w:cs="Tahoma"/>
          <w:sz w:val="28"/>
          <w:szCs w:val="28"/>
          <w:lang w:val="en-US"/>
        </w:rPr>
        <w:t>nr.</w:t>
      </w:r>
      <w:r w:rsidR="006D7E2A">
        <w:rPr>
          <w:rFonts w:ascii="Tahoma" w:hAnsi="Tahoma" w:cs="Tahoma"/>
          <w:sz w:val="28"/>
          <w:szCs w:val="28"/>
          <w:lang w:val="en-US"/>
        </w:rPr>
        <w:t xml:space="preserve"> </w:t>
      </w:r>
      <w:r w:rsidR="008B4349">
        <w:rPr>
          <w:rFonts w:ascii="Tahoma" w:hAnsi="Tahoma" w:cs="Tahoma"/>
          <w:sz w:val="28"/>
          <w:szCs w:val="28"/>
          <w:lang w:val="en-US"/>
        </w:rPr>
        <w:t>975/21.12.2016</w:t>
      </w:r>
      <w:r w:rsidR="008B4349">
        <w:rPr>
          <w:rFonts w:ascii="Tahoma" w:hAnsi="Tahoma" w:cs="Tahoma"/>
          <w:sz w:val="28"/>
          <w:szCs w:val="28"/>
          <w:lang w:val="ro-RO"/>
        </w:rPr>
        <w:t xml:space="preserve"> privind alocarea unei sume din Fondul de intervenţie la dispoziţia Guvernului, prevăzut în bugetul de stat pe anul 2016 pen</w:t>
      </w:r>
      <w:r w:rsidR="00D96E50">
        <w:rPr>
          <w:rFonts w:ascii="Tahoma" w:hAnsi="Tahoma" w:cs="Tahoma"/>
          <w:sz w:val="28"/>
          <w:szCs w:val="28"/>
          <w:lang w:val="ro-RO"/>
        </w:rPr>
        <w:t>tru unele unităţi administrativ-</w:t>
      </w:r>
      <w:r w:rsidR="008B4349">
        <w:rPr>
          <w:rFonts w:ascii="Tahoma" w:hAnsi="Tahoma" w:cs="Tahoma"/>
          <w:sz w:val="28"/>
          <w:szCs w:val="28"/>
          <w:lang w:val="ro-RO"/>
        </w:rPr>
        <w:t>teritoriale afectate de calamităţi naturale produse de inundaţii;</w:t>
      </w:r>
    </w:p>
    <w:p w:rsidR="00902232" w:rsidRDefault="00902232" w:rsidP="005F482C">
      <w:pPr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  <w:lang w:val="it-IT"/>
        </w:rPr>
        <w:t>-</w:t>
      </w:r>
      <w:r>
        <w:rPr>
          <w:rFonts w:ascii="Tahoma" w:hAnsi="Tahoma" w:cs="Tahoma"/>
          <w:sz w:val="28"/>
          <w:szCs w:val="28"/>
        </w:rPr>
        <w:t xml:space="preserve"> </w:t>
      </w:r>
      <w:r w:rsidRPr="00336D7B">
        <w:rPr>
          <w:rFonts w:ascii="Tahoma" w:hAnsi="Tahoma" w:cs="Tahoma"/>
          <w:sz w:val="28"/>
          <w:szCs w:val="28"/>
        </w:rPr>
        <w:t>prevederile</w:t>
      </w:r>
      <w:r>
        <w:rPr>
          <w:rFonts w:ascii="Tahoma" w:hAnsi="Tahoma" w:cs="Tahoma"/>
          <w:sz w:val="28"/>
          <w:szCs w:val="28"/>
        </w:rPr>
        <w:t xml:space="preserve"> art</w:t>
      </w:r>
      <w:r w:rsidR="00307923">
        <w:rPr>
          <w:rFonts w:ascii="Tahoma" w:hAnsi="Tahoma" w:cs="Tahoma"/>
          <w:sz w:val="28"/>
          <w:szCs w:val="28"/>
        </w:rPr>
        <w:t>. 2, alin. (1) pct.</w:t>
      </w:r>
      <w:r w:rsidR="00813258">
        <w:rPr>
          <w:rFonts w:ascii="Tahoma" w:hAnsi="Tahoma" w:cs="Tahoma"/>
          <w:sz w:val="28"/>
          <w:szCs w:val="28"/>
        </w:rPr>
        <w:t xml:space="preserve"> </w:t>
      </w:r>
      <w:r w:rsidR="00307923">
        <w:rPr>
          <w:rFonts w:ascii="Tahoma" w:hAnsi="Tahoma" w:cs="Tahoma"/>
          <w:sz w:val="28"/>
          <w:szCs w:val="28"/>
        </w:rPr>
        <w:t>19</w:t>
      </w:r>
      <w:r>
        <w:rPr>
          <w:rFonts w:ascii="Tahoma" w:hAnsi="Tahoma" w:cs="Tahoma"/>
          <w:sz w:val="28"/>
          <w:szCs w:val="28"/>
        </w:rPr>
        <w:t>,</w:t>
      </w:r>
      <w:r w:rsidRPr="00336D7B">
        <w:rPr>
          <w:rFonts w:ascii="Tahoma" w:hAnsi="Tahoma" w:cs="Tahoma"/>
          <w:sz w:val="28"/>
          <w:szCs w:val="28"/>
        </w:rPr>
        <w:t xml:space="preserve"> art. </w:t>
      </w:r>
      <w:r w:rsidR="00307923">
        <w:rPr>
          <w:rFonts w:ascii="Tahoma" w:hAnsi="Tahoma" w:cs="Tahoma"/>
          <w:sz w:val="28"/>
          <w:szCs w:val="28"/>
        </w:rPr>
        <w:t xml:space="preserve">21, alin. (2) </w:t>
      </w:r>
      <w:r w:rsidR="0093109E">
        <w:rPr>
          <w:rFonts w:ascii="Tahoma" w:hAnsi="Tahoma" w:cs="Tahoma"/>
          <w:sz w:val="28"/>
          <w:szCs w:val="28"/>
        </w:rPr>
        <w:t>ş</w:t>
      </w:r>
      <w:r w:rsidR="00D56E42">
        <w:rPr>
          <w:rFonts w:ascii="Tahoma" w:hAnsi="Tahoma" w:cs="Tahoma"/>
          <w:sz w:val="28"/>
          <w:szCs w:val="28"/>
        </w:rPr>
        <w:t xml:space="preserve">i art. 82 alin. (1) </w:t>
      </w:r>
      <w:r w:rsidRPr="00336D7B">
        <w:rPr>
          <w:rFonts w:ascii="Tahoma" w:hAnsi="Tahoma" w:cs="Tahoma"/>
          <w:sz w:val="28"/>
          <w:szCs w:val="28"/>
        </w:rPr>
        <w:t>din Legea nr. 273/2006 privind finanţele publice locale</w:t>
      </w:r>
      <w:r>
        <w:rPr>
          <w:rFonts w:ascii="Tahoma" w:hAnsi="Tahoma" w:cs="Tahoma"/>
          <w:sz w:val="28"/>
          <w:szCs w:val="28"/>
        </w:rPr>
        <w:t>, cu modificările şi completările ulterioare</w:t>
      </w:r>
      <w:r w:rsidRPr="00336D7B">
        <w:rPr>
          <w:rFonts w:ascii="Tahoma" w:hAnsi="Tahoma" w:cs="Tahoma"/>
          <w:sz w:val="28"/>
          <w:szCs w:val="28"/>
        </w:rPr>
        <w:t>;</w:t>
      </w:r>
      <w:r w:rsidRPr="00A84622">
        <w:rPr>
          <w:rFonts w:ascii="Tahoma" w:hAnsi="Tahoma" w:cs="Tahoma"/>
          <w:sz w:val="28"/>
          <w:szCs w:val="28"/>
        </w:rPr>
        <w:t xml:space="preserve"> </w:t>
      </w:r>
    </w:p>
    <w:p w:rsidR="002F05FD" w:rsidRDefault="002F05FD" w:rsidP="002F05FD">
      <w:pPr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- prevederile Ordonanţei de urgenţă a Guvernului nr.99/2016 privind unele măsuri pentru salarizarea personalului plătit din fonduri publice, prorogarea unor termene, precum şi unele măsuri fiscal-bugetare;</w:t>
      </w:r>
    </w:p>
    <w:p w:rsidR="002F05FD" w:rsidRPr="00A22931" w:rsidRDefault="002F05FD" w:rsidP="002F05FD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  <w:lang w:val="fr-FR"/>
        </w:rPr>
      </w:pPr>
      <w:r>
        <w:rPr>
          <w:rFonts w:ascii="Tahoma" w:hAnsi="Tahoma" w:cs="Tahoma"/>
          <w:noProof/>
          <w:sz w:val="28"/>
          <w:szCs w:val="28"/>
          <w:lang w:val="ro-RO"/>
        </w:rPr>
        <w:t xml:space="preserve">- </w:t>
      </w:r>
      <w:r w:rsidRPr="00366FCF">
        <w:rPr>
          <w:rFonts w:ascii="Tahoma" w:hAnsi="Tahoma" w:cs="Tahoma"/>
          <w:noProof/>
          <w:sz w:val="28"/>
          <w:szCs w:val="28"/>
          <w:lang w:val="ro-RO"/>
        </w:rPr>
        <w:t>prevederile Hotărâri</w:t>
      </w:r>
      <w:r>
        <w:rPr>
          <w:rFonts w:ascii="Tahoma" w:hAnsi="Tahoma" w:cs="Tahoma"/>
          <w:noProof/>
          <w:sz w:val="28"/>
          <w:szCs w:val="28"/>
          <w:lang w:val="ro-RO"/>
        </w:rPr>
        <w:t>i Consiliului Judeţean Bistriţa-Năsăud nr.</w:t>
      </w:r>
      <w:r w:rsidRPr="008B4349">
        <w:rPr>
          <w:rFonts w:ascii="Tahoma" w:hAnsi="Tahoma" w:cs="Tahoma"/>
          <w:noProof/>
          <w:sz w:val="28"/>
          <w:szCs w:val="28"/>
          <w:lang w:val="ro-RO"/>
        </w:rPr>
        <w:t xml:space="preserve"> </w:t>
      </w:r>
      <w:r>
        <w:rPr>
          <w:rFonts w:ascii="Tahoma" w:hAnsi="Tahoma" w:cs="Tahoma"/>
          <w:noProof/>
          <w:sz w:val="28"/>
          <w:szCs w:val="28"/>
          <w:lang w:val="ro-RO"/>
        </w:rPr>
        <w:t>8/2016 privind aprobarea bugetului de venituri şi cheltuieli al Judeţului Bistriţa-Năsăud pe anul 2016 și a estimărilor pe anii 2017-2019, cu rectificările ulterioare</w:t>
      </w:r>
      <w:r w:rsidRPr="00366FCF">
        <w:rPr>
          <w:rFonts w:ascii="Tahoma" w:hAnsi="Tahoma" w:cs="Tahoma"/>
          <w:noProof/>
          <w:sz w:val="28"/>
          <w:szCs w:val="28"/>
          <w:lang w:val="ro-RO"/>
        </w:rPr>
        <w:t>;</w:t>
      </w:r>
    </w:p>
    <w:p w:rsidR="00EB5FDD" w:rsidRPr="00880CE2" w:rsidRDefault="00EB5FDD" w:rsidP="00595283">
      <w:pPr>
        <w:pStyle w:val="Listparagraf"/>
        <w:spacing w:after="0" w:line="240" w:lineRule="auto"/>
        <w:ind w:left="0" w:firstLine="720"/>
        <w:jc w:val="both"/>
        <w:rPr>
          <w:rFonts w:ascii="Tahoma" w:hAnsi="Tahoma" w:cs="Tahoma"/>
          <w:sz w:val="28"/>
          <w:szCs w:val="28"/>
          <w:lang w:val="ro-RO" w:eastAsia="ro-RO"/>
        </w:rPr>
      </w:pPr>
      <w:r>
        <w:rPr>
          <w:rFonts w:ascii="Tahoma" w:hAnsi="Tahoma" w:cs="Tahoma"/>
          <w:sz w:val="28"/>
          <w:szCs w:val="28"/>
        </w:rPr>
        <w:t xml:space="preserve">- </w:t>
      </w:r>
      <w:r w:rsidRPr="007F7552">
        <w:rPr>
          <w:rFonts w:ascii="Tahoma" w:hAnsi="Tahoma" w:cs="Tahoma"/>
          <w:sz w:val="28"/>
          <w:szCs w:val="28"/>
        </w:rPr>
        <w:t>prevederile Dispoziției Preşedintelui Consiliului Județean Bistrița</w:t>
      </w:r>
      <w:r>
        <w:rPr>
          <w:rFonts w:ascii="Tahoma" w:hAnsi="Tahoma" w:cs="Tahoma"/>
          <w:sz w:val="28"/>
          <w:szCs w:val="28"/>
        </w:rPr>
        <w:t>- Năsăud nr.</w:t>
      </w:r>
      <w:r w:rsidR="00D92E92">
        <w:rPr>
          <w:rFonts w:ascii="Tahoma" w:hAnsi="Tahoma" w:cs="Tahoma"/>
          <w:sz w:val="28"/>
          <w:szCs w:val="28"/>
        </w:rPr>
        <w:t xml:space="preserve"> </w:t>
      </w:r>
      <w:r>
        <w:rPr>
          <w:rFonts w:ascii="Tahoma" w:hAnsi="Tahoma" w:cs="Tahoma"/>
          <w:sz w:val="28"/>
          <w:szCs w:val="28"/>
        </w:rPr>
        <w:t>248 din 28.12</w:t>
      </w:r>
      <w:r w:rsidRPr="007F7552">
        <w:rPr>
          <w:rFonts w:ascii="Tahoma" w:hAnsi="Tahoma" w:cs="Tahoma"/>
          <w:sz w:val="28"/>
          <w:szCs w:val="28"/>
        </w:rPr>
        <w:t>.2016</w:t>
      </w:r>
      <w:r>
        <w:rPr>
          <w:rFonts w:ascii="Tahoma" w:hAnsi="Tahoma" w:cs="Tahoma"/>
          <w:sz w:val="28"/>
          <w:szCs w:val="28"/>
        </w:rPr>
        <w:t xml:space="preserve"> privind </w:t>
      </w:r>
      <w:r w:rsidRPr="00FA0438">
        <w:rPr>
          <w:rFonts w:ascii="Tahoma" w:hAnsi="Tahoma" w:cs="Tahoma"/>
          <w:noProof/>
          <w:sz w:val="28"/>
          <w:szCs w:val="28"/>
          <w:lang w:val="ro-RO"/>
        </w:rPr>
        <w:t>majorarea bugetului de venituri şi cheltuieli al judeţului Bistriţa</w:t>
      </w:r>
      <w:r w:rsidR="00D92E92">
        <w:rPr>
          <w:rFonts w:ascii="Tahoma" w:hAnsi="Tahoma" w:cs="Tahoma"/>
          <w:noProof/>
          <w:sz w:val="28"/>
          <w:szCs w:val="28"/>
          <w:lang w:val="ro-RO"/>
        </w:rPr>
        <w:t>-</w:t>
      </w:r>
      <w:r w:rsidRPr="00FA0438">
        <w:rPr>
          <w:rFonts w:ascii="Tahoma" w:hAnsi="Tahoma" w:cs="Tahoma"/>
          <w:noProof/>
          <w:sz w:val="28"/>
          <w:szCs w:val="28"/>
          <w:lang w:val="ro-RO"/>
        </w:rPr>
        <w:t>Năsăud pe anul 2016 ca urmare a alocării de sume din Fondul de interveţie la dispoziţia Guvernului prevăzut în bugetul de stat pe anul 2016, pentru efectuarea unor lucrări de refacere a infrastructurii locale afectate ca urmare a calamităţilor naturale produse de inundaţii</w:t>
      </w:r>
      <w:r>
        <w:rPr>
          <w:rFonts w:ascii="Tahoma" w:hAnsi="Tahoma" w:cs="Tahoma"/>
          <w:noProof/>
          <w:sz w:val="28"/>
          <w:szCs w:val="28"/>
          <w:lang w:val="ro-RO"/>
        </w:rPr>
        <w:t>;</w:t>
      </w:r>
    </w:p>
    <w:p w:rsidR="00595283" w:rsidRDefault="00595283" w:rsidP="00595283">
      <w:pPr>
        <w:numPr>
          <w:ilvl w:val="0"/>
          <w:numId w:val="8"/>
        </w:num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raportul nr. </w:t>
      </w:r>
      <w:r w:rsidR="00D242CF">
        <w:rPr>
          <w:rFonts w:ascii="Tahoma" w:hAnsi="Tahoma" w:cs="Tahoma"/>
          <w:bCs/>
          <w:sz w:val="28"/>
          <w:szCs w:val="28"/>
        </w:rPr>
        <w:t>IBa/1042/25.01.2017</w:t>
      </w:r>
      <w:r>
        <w:rPr>
          <w:rFonts w:ascii="Tahoma" w:hAnsi="Tahoma" w:cs="Tahoma"/>
          <w:bCs/>
          <w:sz w:val="28"/>
          <w:szCs w:val="28"/>
        </w:rPr>
        <w:t xml:space="preserve"> </w:t>
      </w:r>
      <w:r>
        <w:rPr>
          <w:rFonts w:ascii="Tahoma" w:hAnsi="Tahoma" w:cs="Tahoma"/>
          <w:sz w:val="28"/>
          <w:szCs w:val="28"/>
        </w:rPr>
        <w:t>al Comisiei de administraţie;</w:t>
      </w:r>
    </w:p>
    <w:p w:rsidR="00595283" w:rsidRDefault="00595283" w:rsidP="00595283">
      <w:pPr>
        <w:numPr>
          <w:ilvl w:val="0"/>
          <w:numId w:val="8"/>
        </w:numPr>
        <w:spacing w:after="0" w:line="240" w:lineRule="auto"/>
        <w:jc w:val="both"/>
        <w:rPr>
          <w:rFonts w:ascii="Tahoma" w:hAnsi="Tahoma" w:cs="Tahoma"/>
          <w:bCs/>
          <w:sz w:val="28"/>
          <w:szCs w:val="28"/>
        </w:rPr>
      </w:pPr>
      <w:r>
        <w:rPr>
          <w:rFonts w:ascii="Tahoma" w:hAnsi="Tahoma" w:cs="Tahoma"/>
          <w:bCs/>
          <w:sz w:val="28"/>
          <w:szCs w:val="28"/>
        </w:rPr>
        <w:t xml:space="preserve">raportul </w:t>
      </w:r>
      <w:r w:rsidR="00D242CF">
        <w:rPr>
          <w:rFonts w:ascii="Tahoma" w:hAnsi="Tahoma" w:cs="Tahoma"/>
          <w:sz w:val="28"/>
          <w:szCs w:val="28"/>
        </w:rPr>
        <w:t xml:space="preserve">nr. </w:t>
      </w:r>
      <w:r w:rsidR="00D242CF">
        <w:rPr>
          <w:rFonts w:ascii="Tahoma" w:hAnsi="Tahoma" w:cs="Tahoma"/>
          <w:bCs/>
          <w:sz w:val="28"/>
          <w:szCs w:val="28"/>
        </w:rPr>
        <w:t xml:space="preserve">IBa/1043/25.01.2017 </w:t>
      </w:r>
      <w:r>
        <w:rPr>
          <w:rFonts w:ascii="Tahoma" w:hAnsi="Tahoma" w:cs="Tahoma"/>
          <w:bCs/>
          <w:sz w:val="28"/>
          <w:szCs w:val="28"/>
        </w:rPr>
        <w:t>al Comisiei economice;</w:t>
      </w:r>
    </w:p>
    <w:p w:rsidR="00595283" w:rsidRDefault="00595283" w:rsidP="00595283">
      <w:pPr>
        <w:numPr>
          <w:ilvl w:val="0"/>
          <w:numId w:val="8"/>
        </w:numPr>
        <w:spacing w:after="0" w:line="240" w:lineRule="auto"/>
        <w:jc w:val="both"/>
        <w:rPr>
          <w:rFonts w:ascii="Tahoma" w:hAnsi="Tahoma" w:cs="Tahoma"/>
          <w:bCs/>
          <w:sz w:val="28"/>
          <w:szCs w:val="28"/>
        </w:rPr>
      </w:pPr>
      <w:r>
        <w:rPr>
          <w:rFonts w:ascii="Tahoma" w:hAnsi="Tahoma" w:cs="Tahoma"/>
          <w:bCs/>
          <w:sz w:val="28"/>
          <w:szCs w:val="28"/>
        </w:rPr>
        <w:lastRenderedPageBreak/>
        <w:t xml:space="preserve">raportul </w:t>
      </w:r>
      <w:r w:rsidR="00D242CF">
        <w:rPr>
          <w:rFonts w:ascii="Tahoma" w:hAnsi="Tahoma" w:cs="Tahoma"/>
          <w:sz w:val="28"/>
          <w:szCs w:val="28"/>
        </w:rPr>
        <w:t xml:space="preserve">nr. </w:t>
      </w:r>
      <w:r w:rsidR="00D242CF">
        <w:rPr>
          <w:rFonts w:ascii="Tahoma" w:hAnsi="Tahoma" w:cs="Tahoma"/>
          <w:bCs/>
          <w:sz w:val="28"/>
          <w:szCs w:val="28"/>
        </w:rPr>
        <w:t xml:space="preserve">IBa/1046/25.01.2017 </w:t>
      </w:r>
      <w:r>
        <w:rPr>
          <w:rFonts w:ascii="Tahoma" w:hAnsi="Tahoma" w:cs="Tahoma"/>
          <w:bCs/>
          <w:sz w:val="28"/>
          <w:szCs w:val="28"/>
        </w:rPr>
        <w:t>al Comisiei de cultură;</w:t>
      </w:r>
    </w:p>
    <w:p w:rsidR="00595283" w:rsidRPr="00F71338" w:rsidRDefault="00595283" w:rsidP="00F71338">
      <w:pPr>
        <w:numPr>
          <w:ilvl w:val="0"/>
          <w:numId w:val="8"/>
        </w:numPr>
        <w:spacing w:after="0" w:line="240" w:lineRule="auto"/>
        <w:jc w:val="both"/>
        <w:rPr>
          <w:rFonts w:ascii="Tahoma" w:hAnsi="Tahoma" w:cs="Tahoma"/>
          <w:bCs/>
          <w:sz w:val="28"/>
          <w:szCs w:val="28"/>
        </w:rPr>
      </w:pPr>
      <w:r>
        <w:rPr>
          <w:rFonts w:ascii="Tahoma" w:hAnsi="Tahoma" w:cs="Tahoma"/>
          <w:bCs/>
          <w:sz w:val="28"/>
          <w:szCs w:val="28"/>
        </w:rPr>
        <w:t xml:space="preserve">raportul </w:t>
      </w:r>
      <w:r w:rsidR="00D242CF">
        <w:rPr>
          <w:rFonts w:ascii="Tahoma" w:hAnsi="Tahoma" w:cs="Tahoma"/>
          <w:sz w:val="28"/>
          <w:szCs w:val="28"/>
        </w:rPr>
        <w:t xml:space="preserve">nr. </w:t>
      </w:r>
      <w:r w:rsidR="00D242CF">
        <w:rPr>
          <w:rFonts w:ascii="Tahoma" w:hAnsi="Tahoma" w:cs="Tahoma"/>
          <w:bCs/>
          <w:sz w:val="28"/>
          <w:szCs w:val="28"/>
        </w:rPr>
        <w:t xml:space="preserve">IBa/1045/25.01.2017 </w:t>
      </w:r>
      <w:r w:rsidR="00813258">
        <w:rPr>
          <w:rFonts w:ascii="Tahoma" w:hAnsi="Tahoma" w:cs="Tahoma"/>
          <w:bCs/>
          <w:sz w:val="28"/>
          <w:szCs w:val="28"/>
        </w:rPr>
        <w:t>al Comisiei de urbanism.</w:t>
      </w:r>
    </w:p>
    <w:p w:rsidR="00043317" w:rsidRPr="000E0D92" w:rsidRDefault="00043317" w:rsidP="0042733A">
      <w:pPr>
        <w:pStyle w:val="Titlu9"/>
        <w:ind w:left="0" w:firstLine="720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Î</w:t>
      </w:r>
      <w:r w:rsidRPr="008530B0">
        <w:rPr>
          <w:rFonts w:ascii="Tahoma" w:hAnsi="Tahoma" w:cs="Tahoma"/>
          <w:sz w:val="28"/>
          <w:szCs w:val="28"/>
        </w:rPr>
        <w:t xml:space="preserve">n temeiul prevederilor </w:t>
      </w:r>
      <w:r>
        <w:rPr>
          <w:rFonts w:ascii="Tahoma" w:hAnsi="Tahoma" w:cs="Tahoma"/>
          <w:sz w:val="28"/>
          <w:szCs w:val="28"/>
        </w:rPr>
        <w:t xml:space="preserve">art. 45 alin. (2) lit. a), art. 91 alin. (1) lit. b), alin. (3) lit. a) </w:t>
      </w:r>
      <w:r>
        <w:rPr>
          <w:rFonts w:ascii="Tahoma" w:hAnsi="Tahoma" w:cs="Tahoma"/>
          <w:sz w:val="28"/>
          <w:szCs w:val="28"/>
          <w:lang w:val="ro-RO"/>
        </w:rPr>
        <w:t>şi art. 115 alin. (1) lit. c)</w:t>
      </w:r>
      <w:r w:rsidRPr="008530B0">
        <w:rPr>
          <w:rFonts w:ascii="Tahoma" w:hAnsi="Tahoma" w:cs="Tahoma"/>
          <w:sz w:val="28"/>
          <w:szCs w:val="28"/>
        </w:rPr>
        <w:t xml:space="preserve"> din Legea nr.</w:t>
      </w:r>
      <w:r>
        <w:rPr>
          <w:rFonts w:ascii="Tahoma" w:hAnsi="Tahoma" w:cs="Tahoma"/>
          <w:sz w:val="28"/>
          <w:szCs w:val="28"/>
        </w:rPr>
        <w:t xml:space="preserve"> </w:t>
      </w:r>
      <w:r w:rsidRPr="008530B0">
        <w:rPr>
          <w:rFonts w:ascii="Tahoma" w:hAnsi="Tahoma" w:cs="Tahoma"/>
          <w:sz w:val="28"/>
          <w:szCs w:val="28"/>
        </w:rPr>
        <w:t xml:space="preserve">215/2001 </w:t>
      </w:r>
      <w:r w:rsidRPr="000E0D92">
        <w:rPr>
          <w:rFonts w:ascii="Tahoma" w:hAnsi="Tahoma" w:cs="Tahoma"/>
          <w:sz w:val="28"/>
          <w:szCs w:val="28"/>
        </w:rPr>
        <w:t>privind administraţia publică locală, republicată, cu modificările şi completările ulterioare,</w:t>
      </w:r>
    </w:p>
    <w:p w:rsidR="0042733A" w:rsidRDefault="0042733A" w:rsidP="0042733A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</w:rPr>
      </w:pPr>
    </w:p>
    <w:p w:rsidR="00902232" w:rsidRDefault="0063063B" w:rsidP="0042733A">
      <w:pPr>
        <w:spacing w:after="0" w:line="240" w:lineRule="auto"/>
        <w:jc w:val="center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HOTĂRĂŞTE:</w:t>
      </w:r>
      <w:r>
        <w:rPr>
          <w:rFonts w:ascii="Tahoma" w:hAnsi="Tahoma" w:cs="Tahoma"/>
          <w:sz w:val="28"/>
          <w:szCs w:val="28"/>
        </w:rPr>
        <w:t xml:space="preserve"> </w:t>
      </w:r>
    </w:p>
    <w:p w:rsidR="0042733A" w:rsidRPr="005050A3" w:rsidRDefault="0042733A" w:rsidP="0042733A">
      <w:pPr>
        <w:spacing w:after="0" w:line="240" w:lineRule="auto"/>
        <w:jc w:val="center"/>
        <w:rPr>
          <w:rFonts w:ascii="Tahoma" w:hAnsi="Tahoma" w:cs="Tahoma"/>
          <w:sz w:val="28"/>
          <w:szCs w:val="28"/>
        </w:rPr>
      </w:pPr>
    </w:p>
    <w:p w:rsidR="00CB6F73" w:rsidRPr="005050A3" w:rsidRDefault="00902232" w:rsidP="005050A3">
      <w:pPr>
        <w:spacing w:after="0" w:line="240" w:lineRule="auto"/>
        <w:ind w:firstLine="708"/>
        <w:jc w:val="both"/>
        <w:rPr>
          <w:rFonts w:ascii="Tahoma" w:hAnsi="Tahoma" w:cs="Tahoma"/>
          <w:noProof/>
          <w:sz w:val="28"/>
          <w:szCs w:val="28"/>
          <w:lang w:val="ro-RO"/>
        </w:rPr>
      </w:pPr>
      <w:r>
        <w:rPr>
          <w:rFonts w:ascii="Tahoma" w:hAnsi="Tahoma" w:cs="Tahoma"/>
          <w:b/>
          <w:noProof/>
          <w:sz w:val="28"/>
          <w:szCs w:val="28"/>
          <w:lang w:val="ro-RO"/>
        </w:rPr>
        <w:t>Art.1</w:t>
      </w:r>
      <w:r w:rsidRPr="00366FCF">
        <w:rPr>
          <w:rFonts w:ascii="Tahoma" w:hAnsi="Tahoma" w:cs="Tahoma"/>
          <w:b/>
          <w:noProof/>
          <w:sz w:val="28"/>
          <w:szCs w:val="28"/>
          <w:lang w:val="ro-RO"/>
        </w:rPr>
        <w:t>.</w:t>
      </w:r>
      <w:r w:rsidRPr="00366FCF">
        <w:rPr>
          <w:rFonts w:ascii="Tahoma" w:hAnsi="Tahoma" w:cs="Tahoma"/>
          <w:noProof/>
          <w:sz w:val="28"/>
          <w:szCs w:val="28"/>
          <w:lang w:val="ro-RO"/>
        </w:rPr>
        <w:t xml:space="preserve"> </w:t>
      </w:r>
      <w:r w:rsidR="005050A3">
        <w:rPr>
          <w:rFonts w:ascii="Tahoma" w:hAnsi="Tahoma" w:cs="Tahoma"/>
          <w:noProof/>
          <w:sz w:val="28"/>
          <w:szCs w:val="28"/>
          <w:lang w:val="ro-RO"/>
        </w:rPr>
        <w:t xml:space="preserve">Se validează </w:t>
      </w:r>
      <w:r w:rsidR="005050A3">
        <w:rPr>
          <w:rFonts w:ascii="Tahoma" w:hAnsi="Tahoma" w:cs="Tahoma"/>
          <w:sz w:val="28"/>
          <w:szCs w:val="28"/>
        </w:rPr>
        <w:t>Dispoziția</w:t>
      </w:r>
      <w:r w:rsidR="005050A3" w:rsidRPr="007F7552">
        <w:rPr>
          <w:rFonts w:ascii="Tahoma" w:hAnsi="Tahoma" w:cs="Tahoma"/>
          <w:sz w:val="28"/>
          <w:szCs w:val="28"/>
        </w:rPr>
        <w:t xml:space="preserve"> Preşedintelui Consiliului Județean Bistrița</w:t>
      </w:r>
      <w:r w:rsidR="005050A3">
        <w:rPr>
          <w:rFonts w:ascii="Tahoma" w:hAnsi="Tahoma" w:cs="Tahoma"/>
          <w:sz w:val="28"/>
          <w:szCs w:val="28"/>
        </w:rPr>
        <w:t>- Năsăud nr.</w:t>
      </w:r>
      <w:r w:rsidR="00791AAD">
        <w:rPr>
          <w:rFonts w:ascii="Tahoma" w:hAnsi="Tahoma" w:cs="Tahoma"/>
          <w:sz w:val="28"/>
          <w:szCs w:val="28"/>
        </w:rPr>
        <w:t xml:space="preserve"> </w:t>
      </w:r>
      <w:r w:rsidR="005050A3">
        <w:rPr>
          <w:rFonts w:ascii="Tahoma" w:hAnsi="Tahoma" w:cs="Tahoma"/>
          <w:sz w:val="28"/>
          <w:szCs w:val="28"/>
        </w:rPr>
        <w:t>248 din 28.12</w:t>
      </w:r>
      <w:r w:rsidR="005050A3" w:rsidRPr="007F7552">
        <w:rPr>
          <w:rFonts w:ascii="Tahoma" w:hAnsi="Tahoma" w:cs="Tahoma"/>
          <w:sz w:val="28"/>
          <w:szCs w:val="28"/>
        </w:rPr>
        <w:t>.2016</w:t>
      </w:r>
      <w:r w:rsidR="005050A3">
        <w:rPr>
          <w:rFonts w:ascii="Tahoma" w:hAnsi="Tahoma" w:cs="Tahoma"/>
          <w:sz w:val="28"/>
          <w:szCs w:val="28"/>
        </w:rPr>
        <w:t xml:space="preserve"> privind </w:t>
      </w:r>
      <w:r w:rsidR="005050A3" w:rsidRPr="00FA0438">
        <w:rPr>
          <w:rFonts w:ascii="Tahoma" w:hAnsi="Tahoma" w:cs="Tahoma"/>
          <w:noProof/>
          <w:sz w:val="28"/>
          <w:szCs w:val="28"/>
          <w:lang w:val="ro-RO"/>
        </w:rPr>
        <w:t>majorarea bugetului de venituri şi c</w:t>
      </w:r>
      <w:r w:rsidR="00251BBA">
        <w:rPr>
          <w:rFonts w:ascii="Tahoma" w:hAnsi="Tahoma" w:cs="Tahoma"/>
          <w:noProof/>
          <w:sz w:val="28"/>
          <w:szCs w:val="28"/>
          <w:lang w:val="ro-RO"/>
        </w:rPr>
        <w:t>heltuieli al judeţului Bistriţa-</w:t>
      </w:r>
      <w:r w:rsidR="005050A3" w:rsidRPr="00FA0438">
        <w:rPr>
          <w:rFonts w:ascii="Tahoma" w:hAnsi="Tahoma" w:cs="Tahoma"/>
          <w:noProof/>
          <w:sz w:val="28"/>
          <w:szCs w:val="28"/>
          <w:lang w:val="ro-RO"/>
        </w:rPr>
        <w:t>Năsăud pe anul 2016 ca urmare a alocării de sume din Fondul de interveţie la dispoziţia Guvernului prevăzut în bugetul de stat pe anul 2016, pentru efectuarea unor lucrări de refacere a infrastructurii locale afectate ca urmare a calamităţilor naturale produse de inundaţii</w:t>
      </w:r>
      <w:r w:rsidR="00320187">
        <w:rPr>
          <w:rFonts w:ascii="Tahoma" w:hAnsi="Tahoma" w:cs="Tahoma"/>
          <w:noProof/>
          <w:sz w:val="28"/>
          <w:szCs w:val="28"/>
          <w:lang w:val="ro-RO"/>
        </w:rPr>
        <w:t>.</w:t>
      </w:r>
    </w:p>
    <w:p w:rsidR="00CB6F73" w:rsidRPr="005050A3" w:rsidRDefault="005050A3" w:rsidP="005050A3">
      <w:pPr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Art.2</w:t>
      </w:r>
      <w:r w:rsidR="00CB6F73">
        <w:rPr>
          <w:rFonts w:ascii="Tahoma" w:hAnsi="Tahoma" w:cs="Tahoma"/>
          <w:b/>
          <w:sz w:val="28"/>
          <w:szCs w:val="28"/>
        </w:rPr>
        <w:t>.</w:t>
      </w:r>
      <w:r w:rsidR="00CB6F73">
        <w:rPr>
          <w:rFonts w:ascii="Tahoma" w:hAnsi="Tahoma" w:cs="Tahoma"/>
          <w:sz w:val="28"/>
          <w:szCs w:val="28"/>
        </w:rPr>
        <w:t xml:space="preserve"> Prezenta hotărâre a fost adoptată cu un număr de </w:t>
      </w:r>
      <w:r w:rsidR="00E0746E">
        <w:rPr>
          <w:rFonts w:ascii="Tahoma" w:hAnsi="Tahoma" w:cs="Tahoma"/>
          <w:sz w:val="28"/>
          <w:szCs w:val="28"/>
        </w:rPr>
        <w:t>30</w:t>
      </w:r>
      <w:r w:rsidR="00CB6F73">
        <w:rPr>
          <w:rFonts w:ascii="Tahoma" w:hAnsi="Tahoma" w:cs="Tahoma"/>
          <w:sz w:val="28"/>
          <w:szCs w:val="28"/>
        </w:rPr>
        <w:t xml:space="preserve"> voturi “pentru”.</w:t>
      </w:r>
    </w:p>
    <w:p w:rsidR="002F05FD" w:rsidRPr="005050A3" w:rsidRDefault="00C45F8C" w:rsidP="005050A3">
      <w:pPr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Art.</w:t>
      </w:r>
      <w:r w:rsidR="005050A3">
        <w:rPr>
          <w:rFonts w:ascii="Tahoma" w:hAnsi="Tahoma" w:cs="Tahoma"/>
          <w:b/>
          <w:sz w:val="28"/>
          <w:szCs w:val="28"/>
        </w:rPr>
        <w:t>3</w:t>
      </w:r>
      <w:r w:rsidR="00CB6F73">
        <w:rPr>
          <w:rFonts w:ascii="Tahoma" w:hAnsi="Tahoma" w:cs="Tahoma"/>
          <w:b/>
          <w:sz w:val="28"/>
          <w:szCs w:val="28"/>
        </w:rPr>
        <w:t>.</w:t>
      </w:r>
      <w:r w:rsidR="00CB6F73">
        <w:rPr>
          <w:rFonts w:ascii="Tahoma" w:hAnsi="Tahoma" w:cs="Tahoma"/>
          <w:sz w:val="28"/>
          <w:szCs w:val="28"/>
        </w:rPr>
        <w:t xml:space="preserve"> Prezenta hotărâre se va publica în Monitorul Oficial al judeţului Bistriţa-Năsăud.</w:t>
      </w:r>
    </w:p>
    <w:p w:rsidR="00AB6470" w:rsidRPr="005050A3" w:rsidRDefault="005050A3" w:rsidP="005050A3">
      <w:pPr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Art.4</w:t>
      </w:r>
      <w:r w:rsidR="00CB6F73">
        <w:rPr>
          <w:rFonts w:ascii="Tahoma" w:hAnsi="Tahoma" w:cs="Tahoma"/>
          <w:b/>
          <w:sz w:val="28"/>
          <w:szCs w:val="28"/>
        </w:rPr>
        <w:t>.</w:t>
      </w:r>
      <w:r w:rsidR="00CB6F73">
        <w:rPr>
          <w:rFonts w:ascii="Tahoma" w:hAnsi="Tahoma" w:cs="Tahoma"/>
          <w:sz w:val="28"/>
          <w:szCs w:val="28"/>
        </w:rPr>
        <w:t xml:space="preserve"> Cu ducerea la îndeplinire a prevederilor prezentei hotărâri se încredinţează Direcţia economică din cadrul Consiliului Judeţean Bistriţa-Năsăud. </w:t>
      </w:r>
    </w:p>
    <w:p w:rsidR="00862F51" w:rsidRPr="00366FCF" w:rsidRDefault="005050A3" w:rsidP="00862F51">
      <w:pPr>
        <w:spacing w:after="0" w:line="240" w:lineRule="auto"/>
        <w:ind w:firstLine="720"/>
        <w:jc w:val="both"/>
        <w:rPr>
          <w:rFonts w:ascii="Tahoma" w:hAnsi="Tahoma" w:cs="Tahoma"/>
          <w:bCs/>
          <w:noProof/>
          <w:sz w:val="28"/>
          <w:szCs w:val="28"/>
          <w:lang w:val="ro-RO"/>
        </w:rPr>
      </w:pPr>
      <w:r>
        <w:rPr>
          <w:rFonts w:ascii="Tahoma" w:hAnsi="Tahoma" w:cs="Tahoma"/>
          <w:b/>
          <w:bCs/>
          <w:noProof/>
          <w:sz w:val="28"/>
          <w:szCs w:val="28"/>
          <w:lang w:val="ro-RO"/>
        </w:rPr>
        <w:t>Art.5</w:t>
      </w:r>
      <w:r w:rsidR="002859DC">
        <w:rPr>
          <w:rFonts w:ascii="Tahoma" w:hAnsi="Tahoma" w:cs="Tahoma"/>
          <w:b/>
          <w:bCs/>
          <w:noProof/>
          <w:sz w:val="28"/>
          <w:szCs w:val="28"/>
          <w:lang w:val="ro-RO"/>
        </w:rPr>
        <w:t>.</w:t>
      </w:r>
      <w:r w:rsidR="002859DC">
        <w:rPr>
          <w:rFonts w:ascii="Tahoma" w:hAnsi="Tahoma" w:cs="Tahoma"/>
          <w:bCs/>
          <w:noProof/>
          <w:sz w:val="28"/>
          <w:szCs w:val="28"/>
          <w:lang w:val="ro-RO"/>
        </w:rPr>
        <w:t xml:space="preserve"> </w:t>
      </w:r>
      <w:r w:rsidR="00862F51" w:rsidRPr="00366FCF">
        <w:rPr>
          <w:rFonts w:ascii="Tahoma" w:hAnsi="Tahoma" w:cs="Tahoma"/>
          <w:noProof/>
          <w:sz w:val="28"/>
          <w:szCs w:val="28"/>
          <w:lang w:val="ro-RO"/>
        </w:rPr>
        <w:t xml:space="preserve">Prezenta </w:t>
      </w:r>
      <w:r w:rsidR="00F41A52">
        <w:rPr>
          <w:rFonts w:ascii="Tahoma" w:hAnsi="Tahoma" w:cs="Tahoma"/>
          <w:noProof/>
          <w:sz w:val="28"/>
          <w:szCs w:val="28"/>
          <w:lang w:val="ro-RO"/>
        </w:rPr>
        <w:t>hotărâre</w:t>
      </w:r>
      <w:bookmarkStart w:id="0" w:name="_GoBack"/>
      <w:bookmarkEnd w:id="0"/>
      <w:r w:rsidR="00862F51" w:rsidRPr="00366FCF">
        <w:rPr>
          <w:rFonts w:ascii="Tahoma" w:hAnsi="Tahoma" w:cs="Tahoma"/>
          <w:noProof/>
          <w:sz w:val="28"/>
          <w:szCs w:val="28"/>
          <w:lang w:val="ro-RO"/>
        </w:rPr>
        <w:t xml:space="preserve"> se comunică de către Serviciul administrație și relații publice cu:</w:t>
      </w:r>
    </w:p>
    <w:p w:rsidR="00862F51" w:rsidRDefault="00862F51" w:rsidP="00862F51">
      <w:pPr>
        <w:pStyle w:val="Listparagraf"/>
        <w:numPr>
          <w:ilvl w:val="0"/>
          <w:numId w:val="3"/>
        </w:numPr>
        <w:spacing w:after="0" w:line="240" w:lineRule="auto"/>
        <w:jc w:val="both"/>
        <w:rPr>
          <w:rFonts w:ascii="Tahoma" w:hAnsi="Tahoma" w:cs="Tahoma"/>
          <w:noProof/>
          <w:sz w:val="28"/>
          <w:szCs w:val="28"/>
          <w:lang w:val="ro-RO"/>
        </w:rPr>
      </w:pPr>
      <w:r w:rsidRPr="00366FCF">
        <w:rPr>
          <w:rFonts w:ascii="Tahoma" w:hAnsi="Tahoma" w:cs="Tahoma"/>
          <w:noProof/>
          <w:sz w:val="28"/>
          <w:szCs w:val="28"/>
          <w:lang w:val="ro-RO"/>
        </w:rPr>
        <w:t>Direcţia economică;</w:t>
      </w:r>
    </w:p>
    <w:p w:rsidR="0063063B" w:rsidRPr="009E487A" w:rsidRDefault="0063063B" w:rsidP="00862F51">
      <w:pPr>
        <w:pStyle w:val="Listparagraf"/>
        <w:numPr>
          <w:ilvl w:val="0"/>
          <w:numId w:val="3"/>
        </w:numPr>
        <w:spacing w:after="0" w:line="240" w:lineRule="auto"/>
        <w:jc w:val="both"/>
        <w:rPr>
          <w:rFonts w:ascii="Tahoma" w:hAnsi="Tahoma" w:cs="Tahoma"/>
          <w:noProof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</w:rPr>
        <w:t>Direcțiea tehnică</w:t>
      </w:r>
      <w:r w:rsidRPr="0086362B">
        <w:rPr>
          <w:rFonts w:ascii="Tahoma" w:hAnsi="Tahoma" w:cs="Tahoma"/>
          <w:sz w:val="28"/>
          <w:szCs w:val="28"/>
        </w:rPr>
        <w:t>, investiții, lucrări publice</w:t>
      </w:r>
      <w:r>
        <w:rPr>
          <w:rFonts w:ascii="Tahoma" w:hAnsi="Tahoma" w:cs="Tahoma"/>
          <w:sz w:val="28"/>
          <w:szCs w:val="28"/>
        </w:rPr>
        <w:t>;</w:t>
      </w:r>
    </w:p>
    <w:p w:rsidR="00F71338" w:rsidRPr="004B122D" w:rsidRDefault="00F71338" w:rsidP="00862F51">
      <w:pPr>
        <w:pStyle w:val="Listparagraf"/>
        <w:numPr>
          <w:ilvl w:val="0"/>
          <w:numId w:val="3"/>
        </w:numPr>
        <w:spacing w:after="0" w:line="240" w:lineRule="auto"/>
        <w:rPr>
          <w:rFonts w:ascii="Tahoma" w:hAnsi="Tahoma" w:cs="Tahoma"/>
          <w:bCs/>
          <w:noProof/>
          <w:sz w:val="28"/>
          <w:szCs w:val="28"/>
          <w:lang w:val="ro-RO"/>
        </w:rPr>
      </w:pPr>
      <w:r>
        <w:rPr>
          <w:rFonts w:ascii="Tahoma" w:hAnsi="Tahoma" w:cs="Tahoma"/>
          <w:bCs/>
          <w:noProof/>
          <w:sz w:val="28"/>
          <w:szCs w:val="28"/>
          <w:lang w:val="ro-RO"/>
        </w:rPr>
        <w:t>Administraţia Judeţeană a Fina</w:t>
      </w:r>
      <w:r w:rsidR="00E0746E">
        <w:rPr>
          <w:rFonts w:ascii="Tahoma" w:hAnsi="Tahoma" w:cs="Tahoma"/>
          <w:bCs/>
          <w:noProof/>
          <w:sz w:val="28"/>
          <w:szCs w:val="28"/>
          <w:lang w:val="ro-RO"/>
        </w:rPr>
        <w:t>nţelor Publice Bistriţa-Năsăud;</w:t>
      </w:r>
    </w:p>
    <w:p w:rsidR="00E0746E" w:rsidRDefault="00E0746E" w:rsidP="00E0746E">
      <w:pPr>
        <w:pStyle w:val="Listparagraf"/>
        <w:numPr>
          <w:ilvl w:val="0"/>
          <w:numId w:val="3"/>
        </w:numPr>
        <w:spacing w:after="0" w:line="240" w:lineRule="auto"/>
        <w:rPr>
          <w:rFonts w:ascii="Tahoma" w:hAnsi="Tahoma" w:cs="Tahoma"/>
          <w:bCs/>
          <w:noProof/>
          <w:sz w:val="28"/>
          <w:szCs w:val="28"/>
          <w:lang w:val="ro-RO"/>
        </w:rPr>
      </w:pPr>
      <w:r w:rsidRPr="00366FCF">
        <w:rPr>
          <w:rFonts w:ascii="Tahoma" w:hAnsi="Tahoma" w:cs="Tahoma"/>
          <w:bCs/>
          <w:noProof/>
          <w:sz w:val="28"/>
          <w:szCs w:val="28"/>
          <w:lang w:val="ro-RO"/>
        </w:rPr>
        <w:t>Instituţia Pref</w:t>
      </w:r>
      <w:r>
        <w:rPr>
          <w:rFonts w:ascii="Tahoma" w:hAnsi="Tahoma" w:cs="Tahoma"/>
          <w:bCs/>
          <w:noProof/>
          <w:sz w:val="28"/>
          <w:szCs w:val="28"/>
          <w:lang w:val="ro-RO"/>
        </w:rPr>
        <w:t>ectului - judeţul Bistriţa-Năsăud.</w:t>
      </w:r>
    </w:p>
    <w:p w:rsidR="0021633E" w:rsidRDefault="0021633E" w:rsidP="0045279E">
      <w:pPr>
        <w:spacing w:after="0" w:line="240" w:lineRule="auto"/>
        <w:rPr>
          <w:rFonts w:ascii="Tahoma" w:hAnsi="Tahoma" w:cs="Tahoma"/>
          <w:bCs/>
          <w:noProof/>
          <w:sz w:val="28"/>
          <w:szCs w:val="28"/>
          <w:lang w:val="ro-RO"/>
        </w:rPr>
      </w:pPr>
    </w:p>
    <w:p w:rsidR="00D10150" w:rsidRPr="00366FCF" w:rsidRDefault="00D10150" w:rsidP="0045279E">
      <w:pPr>
        <w:spacing w:after="0" w:line="240" w:lineRule="auto"/>
        <w:rPr>
          <w:rFonts w:ascii="Tahoma" w:hAnsi="Tahoma" w:cs="Tahoma"/>
          <w:bCs/>
          <w:noProof/>
          <w:sz w:val="28"/>
          <w:szCs w:val="28"/>
          <w:lang w:val="ro-RO"/>
        </w:rPr>
      </w:pPr>
    </w:p>
    <w:p w:rsidR="00902232" w:rsidRPr="00366FCF" w:rsidRDefault="00902232" w:rsidP="00163D8A">
      <w:pPr>
        <w:spacing w:after="0" w:line="240" w:lineRule="auto"/>
        <w:jc w:val="center"/>
        <w:rPr>
          <w:rFonts w:ascii="Tahoma" w:hAnsi="Tahoma" w:cs="Tahoma"/>
          <w:b/>
          <w:noProof/>
          <w:sz w:val="28"/>
          <w:szCs w:val="28"/>
          <w:lang w:val="ro-RO"/>
        </w:rPr>
      </w:pPr>
      <w:r w:rsidRPr="00366FCF">
        <w:rPr>
          <w:rFonts w:ascii="Tahoma" w:hAnsi="Tahoma" w:cs="Tahoma"/>
          <w:b/>
          <w:noProof/>
          <w:sz w:val="28"/>
          <w:szCs w:val="28"/>
          <w:lang w:val="ro-RO"/>
        </w:rPr>
        <w:t>PREŞEDINTE,</w:t>
      </w:r>
    </w:p>
    <w:p w:rsidR="00902232" w:rsidRPr="00366FCF" w:rsidRDefault="00902232" w:rsidP="00163D8A">
      <w:pPr>
        <w:spacing w:after="0" w:line="240" w:lineRule="auto"/>
        <w:jc w:val="center"/>
        <w:rPr>
          <w:rFonts w:ascii="Tahoma" w:hAnsi="Tahoma" w:cs="Tahoma"/>
          <w:b/>
          <w:noProof/>
          <w:sz w:val="28"/>
          <w:szCs w:val="28"/>
          <w:lang w:val="ro-RO"/>
        </w:rPr>
      </w:pPr>
      <w:r w:rsidRPr="00366FCF">
        <w:rPr>
          <w:rFonts w:ascii="Tahoma" w:hAnsi="Tahoma" w:cs="Tahoma"/>
          <w:b/>
          <w:noProof/>
          <w:sz w:val="28"/>
          <w:szCs w:val="28"/>
          <w:lang w:val="ro-RO"/>
        </w:rPr>
        <w:t>EMIL RADU MOLDOVAN</w:t>
      </w:r>
    </w:p>
    <w:p w:rsidR="005050A3" w:rsidRDefault="005050A3" w:rsidP="00163D8A">
      <w:pPr>
        <w:spacing w:after="0" w:line="240" w:lineRule="auto"/>
        <w:rPr>
          <w:rFonts w:ascii="Tahoma" w:hAnsi="Tahoma" w:cs="Tahoma"/>
          <w:b/>
          <w:noProof/>
          <w:sz w:val="28"/>
          <w:szCs w:val="28"/>
          <w:lang w:val="ro-RO"/>
        </w:rPr>
      </w:pPr>
    </w:p>
    <w:p w:rsidR="00791AAD" w:rsidRDefault="00791AAD" w:rsidP="00163D8A">
      <w:pPr>
        <w:spacing w:after="0" w:line="240" w:lineRule="auto"/>
        <w:rPr>
          <w:rFonts w:ascii="Tahoma" w:hAnsi="Tahoma" w:cs="Tahoma"/>
          <w:b/>
          <w:noProof/>
          <w:sz w:val="28"/>
          <w:szCs w:val="28"/>
          <w:lang w:val="ro-RO"/>
        </w:rPr>
      </w:pPr>
    </w:p>
    <w:p w:rsidR="00D10150" w:rsidRDefault="00D10150" w:rsidP="00163D8A">
      <w:pPr>
        <w:spacing w:after="0" w:line="240" w:lineRule="auto"/>
        <w:rPr>
          <w:rFonts w:ascii="Tahoma" w:hAnsi="Tahoma" w:cs="Tahoma"/>
          <w:b/>
          <w:noProof/>
          <w:sz w:val="28"/>
          <w:szCs w:val="28"/>
          <w:lang w:val="ro-RO"/>
        </w:rPr>
      </w:pPr>
    </w:p>
    <w:p w:rsidR="00D10150" w:rsidRDefault="00D10150" w:rsidP="00163D8A">
      <w:pPr>
        <w:spacing w:after="0" w:line="240" w:lineRule="auto"/>
        <w:rPr>
          <w:rFonts w:ascii="Tahoma" w:hAnsi="Tahoma" w:cs="Tahoma"/>
          <w:b/>
          <w:noProof/>
          <w:sz w:val="28"/>
          <w:szCs w:val="28"/>
          <w:lang w:val="ro-RO"/>
        </w:rPr>
      </w:pPr>
    </w:p>
    <w:p w:rsidR="00827BBA" w:rsidRDefault="00827BBA" w:rsidP="00163D8A">
      <w:pPr>
        <w:spacing w:after="0" w:line="240" w:lineRule="auto"/>
        <w:rPr>
          <w:rFonts w:ascii="Tahoma" w:hAnsi="Tahoma" w:cs="Tahoma"/>
          <w:b/>
          <w:noProof/>
          <w:sz w:val="28"/>
          <w:szCs w:val="28"/>
          <w:lang w:val="ro-RO"/>
        </w:rPr>
      </w:pPr>
    </w:p>
    <w:p w:rsidR="00D10150" w:rsidRPr="00366FCF" w:rsidRDefault="00D10150" w:rsidP="00163D8A">
      <w:pPr>
        <w:spacing w:after="0" w:line="240" w:lineRule="auto"/>
        <w:rPr>
          <w:rFonts w:ascii="Tahoma" w:hAnsi="Tahoma" w:cs="Tahoma"/>
          <w:b/>
          <w:noProof/>
          <w:sz w:val="28"/>
          <w:szCs w:val="28"/>
          <w:lang w:val="ro-RO"/>
        </w:rPr>
      </w:pPr>
    </w:p>
    <w:p w:rsidR="00307923" w:rsidRDefault="00E0746E" w:rsidP="00307923">
      <w:pPr>
        <w:spacing w:after="0" w:line="240" w:lineRule="auto"/>
        <w:ind w:left="5040"/>
        <w:jc w:val="center"/>
        <w:rPr>
          <w:rFonts w:ascii="Tahoma" w:hAnsi="Tahoma" w:cs="Tahoma"/>
          <w:b/>
          <w:bCs/>
          <w:noProof/>
          <w:sz w:val="28"/>
          <w:szCs w:val="28"/>
          <w:lang w:val="ro-RO"/>
        </w:rPr>
      </w:pPr>
      <w:r>
        <w:rPr>
          <w:rFonts w:ascii="Tahoma" w:hAnsi="Tahoma" w:cs="Tahoma"/>
          <w:b/>
          <w:bCs/>
          <w:noProof/>
          <w:sz w:val="28"/>
          <w:szCs w:val="28"/>
          <w:lang w:val="ro-RO"/>
        </w:rPr>
        <w:t>Contrasemnează</w:t>
      </w:r>
      <w:r w:rsidR="00902232" w:rsidRPr="00366FCF">
        <w:rPr>
          <w:rFonts w:ascii="Tahoma" w:hAnsi="Tahoma" w:cs="Tahoma"/>
          <w:b/>
          <w:bCs/>
          <w:noProof/>
          <w:sz w:val="28"/>
          <w:szCs w:val="28"/>
          <w:lang w:val="ro-RO"/>
        </w:rPr>
        <w:t>:</w:t>
      </w:r>
    </w:p>
    <w:p w:rsidR="00862F51" w:rsidRDefault="00902232" w:rsidP="00EB5FDD">
      <w:pPr>
        <w:spacing w:after="0" w:line="240" w:lineRule="auto"/>
        <w:ind w:left="5040"/>
        <w:jc w:val="center"/>
        <w:rPr>
          <w:rFonts w:ascii="Tahoma" w:hAnsi="Tahoma" w:cs="Tahoma"/>
          <w:b/>
          <w:noProof/>
          <w:sz w:val="28"/>
          <w:szCs w:val="28"/>
          <w:lang w:val="ro-RO"/>
        </w:rPr>
      </w:pPr>
      <w:r w:rsidRPr="00366FCF">
        <w:rPr>
          <w:rFonts w:ascii="Tahoma" w:hAnsi="Tahoma" w:cs="Tahoma"/>
          <w:b/>
          <w:noProof/>
          <w:sz w:val="28"/>
          <w:szCs w:val="28"/>
          <w:lang w:val="ro-RO"/>
        </w:rPr>
        <w:t>SECRETARUL JUDEŢULUI,</w:t>
      </w:r>
    </w:p>
    <w:p w:rsidR="0063063B" w:rsidRDefault="00EB5FDD" w:rsidP="00F71338">
      <w:pPr>
        <w:spacing w:after="0" w:line="240" w:lineRule="auto"/>
        <w:ind w:left="5040"/>
        <w:jc w:val="center"/>
        <w:rPr>
          <w:rFonts w:ascii="Tahoma" w:hAnsi="Tahoma" w:cs="Tahoma"/>
          <w:b/>
          <w:noProof/>
          <w:sz w:val="28"/>
          <w:szCs w:val="28"/>
          <w:lang w:val="ro-RO"/>
        </w:rPr>
      </w:pPr>
      <w:r>
        <w:rPr>
          <w:rFonts w:ascii="Tahoma" w:hAnsi="Tahoma" w:cs="Tahoma"/>
          <w:b/>
          <w:noProof/>
          <w:sz w:val="28"/>
          <w:szCs w:val="28"/>
          <w:lang w:val="ro-RO"/>
        </w:rPr>
        <w:t>MICA OPREA</w:t>
      </w:r>
    </w:p>
    <w:p w:rsidR="00823E96" w:rsidRDefault="00823E96" w:rsidP="00F71338">
      <w:pPr>
        <w:spacing w:after="0" w:line="240" w:lineRule="auto"/>
        <w:ind w:left="5040"/>
        <w:jc w:val="center"/>
        <w:rPr>
          <w:rFonts w:ascii="Tahoma" w:hAnsi="Tahoma" w:cs="Tahoma"/>
          <w:b/>
          <w:noProof/>
          <w:sz w:val="28"/>
          <w:szCs w:val="28"/>
          <w:lang w:val="ro-RO"/>
        </w:rPr>
      </w:pPr>
    </w:p>
    <w:p w:rsidR="00D10150" w:rsidRDefault="00D10150" w:rsidP="00163D8A">
      <w:pPr>
        <w:spacing w:after="0" w:line="240" w:lineRule="auto"/>
        <w:rPr>
          <w:rFonts w:ascii="Tahoma" w:hAnsi="Tahoma" w:cs="Tahoma"/>
          <w:b/>
          <w:noProof/>
          <w:sz w:val="28"/>
          <w:szCs w:val="28"/>
          <w:lang w:val="ro-RO"/>
        </w:rPr>
      </w:pPr>
    </w:p>
    <w:p w:rsidR="00D10150" w:rsidRDefault="00D10150" w:rsidP="00163D8A">
      <w:pPr>
        <w:spacing w:after="0" w:line="240" w:lineRule="auto"/>
        <w:rPr>
          <w:rFonts w:ascii="Tahoma" w:hAnsi="Tahoma" w:cs="Tahoma"/>
          <w:b/>
          <w:noProof/>
          <w:sz w:val="28"/>
          <w:szCs w:val="28"/>
          <w:lang w:val="ro-RO"/>
        </w:rPr>
      </w:pPr>
    </w:p>
    <w:p w:rsidR="00902232" w:rsidRPr="00E0746E" w:rsidRDefault="00902232" w:rsidP="00163D8A">
      <w:pPr>
        <w:spacing w:after="0" w:line="240" w:lineRule="auto"/>
        <w:rPr>
          <w:rFonts w:ascii="Tahoma" w:hAnsi="Tahoma" w:cs="Tahoma"/>
          <w:b/>
          <w:noProof/>
          <w:sz w:val="28"/>
          <w:szCs w:val="28"/>
          <w:lang w:val="ro-RO"/>
        </w:rPr>
      </w:pPr>
      <w:r w:rsidRPr="00E0746E">
        <w:rPr>
          <w:rFonts w:ascii="Tahoma" w:hAnsi="Tahoma" w:cs="Tahoma"/>
          <w:b/>
          <w:noProof/>
          <w:sz w:val="28"/>
          <w:szCs w:val="28"/>
          <w:lang w:val="ro-RO"/>
        </w:rPr>
        <w:t xml:space="preserve">Nr. </w:t>
      </w:r>
      <w:r w:rsidR="00E0746E" w:rsidRPr="00E0746E">
        <w:rPr>
          <w:rFonts w:ascii="Tahoma" w:hAnsi="Tahoma" w:cs="Tahoma"/>
          <w:b/>
          <w:noProof/>
          <w:sz w:val="28"/>
          <w:szCs w:val="28"/>
          <w:lang w:val="ro-RO"/>
        </w:rPr>
        <w:t>2</w:t>
      </w:r>
    </w:p>
    <w:p w:rsidR="00F71338" w:rsidRPr="00E0746E" w:rsidRDefault="00902232" w:rsidP="00C700BC">
      <w:pPr>
        <w:spacing w:after="0" w:line="240" w:lineRule="auto"/>
        <w:rPr>
          <w:rFonts w:ascii="Tahoma" w:hAnsi="Tahoma" w:cs="Tahoma"/>
          <w:b/>
          <w:noProof/>
          <w:sz w:val="28"/>
          <w:szCs w:val="28"/>
          <w:lang w:val="ro-RO"/>
        </w:rPr>
      </w:pPr>
      <w:r w:rsidRPr="00E0746E">
        <w:rPr>
          <w:rFonts w:ascii="Tahoma" w:hAnsi="Tahoma" w:cs="Tahoma"/>
          <w:b/>
          <w:noProof/>
          <w:sz w:val="28"/>
          <w:szCs w:val="28"/>
          <w:lang w:val="ro-RO"/>
        </w:rPr>
        <w:t>Din</w:t>
      </w:r>
      <w:r w:rsidR="006A77C3" w:rsidRPr="00E0746E">
        <w:rPr>
          <w:rFonts w:ascii="Tahoma" w:hAnsi="Tahoma" w:cs="Tahoma"/>
          <w:b/>
          <w:noProof/>
          <w:sz w:val="28"/>
          <w:szCs w:val="28"/>
          <w:lang w:val="ro-RO"/>
        </w:rPr>
        <w:t xml:space="preserve"> </w:t>
      </w:r>
      <w:r w:rsidR="00E0746E" w:rsidRPr="00E0746E">
        <w:rPr>
          <w:rFonts w:ascii="Tahoma" w:hAnsi="Tahoma" w:cs="Tahoma"/>
          <w:b/>
          <w:noProof/>
          <w:sz w:val="28"/>
          <w:szCs w:val="28"/>
          <w:lang w:val="ro-RO"/>
        </w:rPr>
        <w:t>25.01.</w:t>
      </w:r>
      <w:r w:rsidR="006A77C3" w:rsidRPr="00E0746E">
        <w:rPr>
          <w:rFonts w:ascii="Tahoma" w:hAnsi="Tahoma" w:cs="Tahoma"/>
          <w:b/>
          <w:noProof/>
          <w:sz w:val="28"/>
          <w:szCs w:val="28"/>
          <w:lang w:val="ro-RO"/>
        </w:rPr>
        <w:t>2017</w:t>
      </w:r>
    </w:p>
    <w:p w:rsidR="004D2FAD" w:rsidRPr="00F70D3B" w:rsidRDefault="00C52F6C" w:rsidP="00C700BC">
      <w:pPr>
        <w:spacing w:after="0" w:line="240" w:lineRule="auto"/>
        <w:rPr>
          <w:rFonts w:ascii="Tahoma" w:hAnsi="Tahoma" w:cs="Tahoma"/>
          <w:noProof/>
          <w:lang w:val="ro-RO"/>
        </w:rPr>
      </w:pPr>
      <w:r w:rsidRPr="00E0746E">
        <w:rPr>
          <w:rFonts w:ascii="Tahoma" w:hAnsi="Tahoma" w:cs="Tahoma"/>
          <w:noProof/>
          <w:lang w:val="ro-RO"/>
        </w:rPr>
        <w:t>Întocmit</w:t>
      </w:r>
      <w:r w:rsidR="0093109E" w:rsidRPr="00E0746E">
        <w:rPr>
          <w:rFonts w:ascii="Tahoma" w:hAnsi="Tahoma" w:cs="Tahoma"/>
          <w:noProof/>
          <w:lang w:val="ro-RO"/>
        </w:rPr>
        <w:t>:</w:t>
      </w:r>
      <w:r w:rsidRPr="00E0746E">
        <w:rPr>
          <w:rFonts w:ascii="Tahoma" w:hAnsi="Tahoma" w:cs="Tahoma"/>
          <w:noProof/>
          <w:lang w:val="ro-RO"/>
        </w:rPr>
        <w:t>C.T.I./</w:t>
      </w:r>
      <w:r w:rsidR="0093109E" w:rsidRPr="00E0746E">
        <w:rPr>
          <w:rFonts w:ascii="Tahoma" w:hAnsi="Tahoma" w:cs="Tahoma"/>
          <w:noProof/>
          <w:lang w:val="ro-RO"/>
        </w:rPr>
        <w:t>B.D.F./F.A./</w:t>
      </w:r>
      <w:r w:rsidR="00E0746E">
        <w:rPr>
          <w:rFonts w:ascii="Tahoma" w:hAnsi="Tahoma" w:cs="Tahoma"/>
          <w:noProof/>
          <w:lang w:val="ro-RO"/>
        </w:rPr>
        <w:t>M.N./</w:t>
      </w:r>
      <w:r w:rsidR="008250AE">
        <w:rPr>
          <w:rFonts w:ascii="Tahoma" w:hAnsi="Tahoma" w:cs="Tahoma"/>
          <w:noProof/>
          <w:lang w:val="ro-RO"/>
        </w:rPr>
        <w:t>5</w:t>
      </w:r>
      <w:r w:rsidR="004303F0" w:rsidRPr="00E0746E">
        <w:rPr>
          <w:rFonts w:ascii="Tahoma" w:hAnsi="Tahoma" w:cs="Tahoma"/>
          <w:noProof/>
          <w:lang w:val="ro-RO"/>
        </w:rPr>
        <w:t xml:space="preserve"> </w:t>
      </w:r>
      <w:r w:rsidR="00902232" w:rsidRPr="00E0746E">
        <w:rPr>
          <w:rFonts w:ascii="Tahoma" w:hAnsi="Tahoma" w:cs="Tahoma"/>
          <w:noProof/>
          <w:lang w:val="ro-RO"/>
        </w:rPr>
        <w:t>ex.</w:t>
      </w:r>
    </w:p>
    <w:sectPr w:rsidR="004D2FAD" w:rsidRPr="00F70D3B" w:rsidSect="00D242CF">
      <w:footerReference w:type="default" r:id="rId9"/>
      <w:pgSz w:w="11907" w:h="16839" w:code="9"/>
      <w:pgMar w:top="567" w:right="851" w:bottom="709" w:left="1418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3DC8" w:rsidRDefault="00A43DC8">
      <w:pPr>
        <w:spacing w:after="0" w:line="240" w:lineRule="auto"/>
      </w:pPr>
      <w:r>
        <w:separator/>
      </w:r>
    </w:p>
  </w:endnote>
  <w:endnote w:type="continuationSeparator" w:id="0">
    <w:p w:rsidR="00A43DC8" w:rsidRDefault="00A43D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2232" w:rsidRDefault="00522459">
    <w:pPr>
      <w:pStyle w:val="Subsol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F41A52">
      <w:rPr>
        <w:noProof/>
      </w:rPr>
      <w:t>2</w:t>
    </w:r>
    <w:r>
      <w:rPr>
        <w:noProof/>
      </w:rPr>
      <w:fldChar w:fldCharType="end"/>
    </w:r>
  </w:p>
  <w:p w:rsidR="00902232" w:rsidRDefault="00902232">
    <w:pPr>
      <w:pStyle w:val="Subso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3DC8" w:rsidRDefault="00A43DC8">
      <w:pPr>
        <w:spacing w:after="0" w:line="240" w:lineRule="auto"/>
      </w:pPr>
      <w:r>
        <w:separator/>
      </w:r>
    </w:p>
  </w:footnote>
  <w:footnote w:type="continuationSeparator" w:id="0">
    <w:p w:rsidR="00A43DC8" w:rsidRDefault="00A43D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9A1650"/>
    <w:multiLevelType w:val="hybridMultilevel"/>
    <w:tmpl w:val="6E9231FA"/>
    <w:lvl w:ilvl="0" w:tplc="79308EFA">
      <w:start w:val="3"/>
      <w:numFmt w:val="bullet"/>
      <w:lvlText w:val="-"/>
      <w:lvlJc w:val="left"/>
      <w:pPr>
        <w:ind w:left="720" w:hanging="360"/>
      </w:pPr>
      <w:rPr>
        <w:rFonts w:ascii="Tahoma" w:eastAsia="Times New Roman" w:hAnsi="Tahoma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EA0AE9"/>
    <w:multiLevelType w:val="hybridMultilevel"/>
    <w:tmpl w:val="03949C88"/>
    <w:lvl w:ilvl="0" w:tplc="87400A3A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AF3908"/>
    <w:multiLevelType w:val="hybridMultilevel"/>
    <w:tmpl w:val="4000AF70"/>
    <w:lvl w:ilvl="0" w:tplc="C8F62B16">
      <w:numFmt w:val="bullet"/>
      <w:lvlText w:val="-"/>
      <w:lvlJc w:val="left"/>
      <w:pPr>
        <w:ind w:left="1080" w:hanging="360"/>
      </w:pPr>
      <w:rPr>
        <w:rFonts w:ascii="Tahoma" w:eastAsia="Times New Roman" w:hAnsi="Tahoma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D1E4018"/>
    <w:multiLevelType w:val="hybridMultilevel"/>
    <w:tmpl w:val="66484134"/>
    <w:lvl w:ilvl="0" w:tplc="0418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30A6186"/>
    <w:multiLevelType w:val="hybridMultilevel"/>
    <w:tmpl w:val="19EA766E"/>
    <w:lvl w:ilvl="0" w:tplc="03902432">
      <w:numFmt w:val="bullet"/>
      <w:lvlText w:val="-"/>
      <w:lvlJc w:val="left"/>
      <w:pPr>
        <w:ind w:left="1080" w:hanging="360"/>
      </w:pPr>
      <w:rPr>
        <w:rFonts w:ascii="Tahoma" w:eastAsia="Times New Roman" w:hAnsi="Tahoma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76866F7"/>
    <w:multiLevelType w:val="hybridMultilevel"/>
    <w:tmpl w:val="5E8C7FB2"/>
    <w:lvl w:ilvl="0" w:tplc="5E86C0C8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2F2480"/>
    <w:multiLevelType w:val="hybridMultilevel"/>
    <w:tmpl w:val="52340A04"/>
    <w:lvl w:ilvl="0" w:tplc="70E450E8"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  <w:b w:val="0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BE814B6"/>
    <w:multiLevelType w:val="hybridMultilevel"/>
    <w:tmpl w:val="66401182"/>
    <w:lvl w:ilvl="0" w:tplc="5E86C0C8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7"/>
  </w:num>
  <w:num w:numId="4">
    <w:abstractNumId w:val="0"/>
  </w:num>
  <w:num w:numId="5">
    <w:abstractNumId w:val="3"/>
  </w:num>
  <w:num w:numId="6">
    <w:abstractNumId w:val="4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A04"/>
    <w:rsid w:val="0000167E"/>
    <w:rsid w:val="000032E8"/>
    <w:rsid w:val="00004D50"/>
    <w:rsid w:val="000338A8"/>
    <w:rsid w:val="0003657E"/>
    <w:rsid w:val="00043317"/>
    <w:rsid w:val="00056EF7"/>
    <w:rsid w:val="00063EE8"/>
    <w:rsid w:val="00087352"/>
    <w:rsid w:val="00095AF2"/>
    <w:rsid w:val="00095B90"/>
    <w:rsid w:val="0009606B"/>
    <w:rsid w:val="000A062B"/>
    <w:rsid w:val="000A5272"/>
    <w:rsid w:val="000C24B1"/>
    <w:rsid w:val="000C5DAA"/>
    <w:rsid w:val="000E4A6D"/>
    <w:rsid w:val="000E703F"/>
    <w:rsid w:val="000F3501"/>
    <w:rsid w:val="000F6551"/>
    <w:rsid w:val="00101092"/>
    <w:rsid w:val="00101745"/>
    <w:rsid w:val="0010582D"/>
    <w:rsid w:val="00105E4C"/>
    <w:rsid w:val="00110C14"/>
    <w:rsid w:val="00123EBE"/>
    <w:rsid w:val="00124AB6"/>
    <w:rsid w:val="00127F67"/>
    <w:rsid w:val="0013138A"/>
    <w:rsid w:val="00132FAA"/>
    <w:rsid w:val="00144ADB"/>
    <w:rsid w:val="001502EC"/>
    <w:rsid w:val="00152888"/>
    <w:rsid w:val="00163D8A"/>
    <w:rsid w:val="00163FF4"/>
    <w:rsid w:val="00184A04"/>
    <w:rsid w:val="00184E81"/>
    <w:rsid w:val="00185717"/>
    <w:rsid w:val="001860A9"/>
    <w:rsid w:val="001960FD"/>
    <w:rsid w:val="001A0D54"/>
    <w:rsid w:val="001B7946"/>
    <w:rsid w:val="001C181C"/>
    <w:rsid w:val="001C3914"/>
    <w:rsid w:val="001C5F18"/>
    <w:rsid w:val="001D056B"/>
    <w:rsid w:val="001E123B"/>
    <w:rsid w:val="001E7C71"/>
    <w:rsid w:val="001F562D"/>
    <w:rsid w:val="001F586F"/>
    <w:rsid w:val="00210008"/>
    <w:rsid w:val="002140BE"/>
    <w:rsid w:val="002153DD"/>
    <w:rsid w:val="0021633E"/>
    <w:rsid w:val="00224E64"/>
    <w:rsid w:val="00224ED6"/>
    <w:rsid w:val="00235EF3"/>
    <w:rsid w:val="00251BBA"/>
    <w:rsid w:val="00251BD3"/>
    <w:rsid w:val="00257982"/>
    <w:rsid w:val="002621DF"/>
    <w:rsid w:val="00266579"/>
    <w:rsid w:val="002720B8"/>
    <w:rsid w:val="0027297B"/>
    <w:rsid w:val="002859DC"/>
    <w:rsid w:val="00295A61"/>
    <w:rsid w:val="002A3ADD"/>
    <w:rsid w:val="002A6C85"/>
    <w:rsid w:val="002B0600"/>
    <w:rsid w:val="002B1212"/>
    <w:rsid w:val="002B3360"/>
    <w:rsid w:val="002C083C"/>
    <w:rsid w:val="002C3991"/>
    <w:rsid w:val="002E2C07"/>
    <w:rsid w:val="002E7431"/>
    <w:rsid w:val="002F05FD"/>
    <w:rsid w:val="002F0AD8"/>
    <w:rsid w:val="002F28AB"/>
    <w:rsid w:val="002F2BB8"/>
    <w:rsid w:val="002F6EC8"/>
    <w:rsid w:val="00300131"/>
    <w:rsid w:val="00305EFF"/>
    <w:rsid w:val="00305FF6"/>
    <w:rsid w:val="003077C2"/>
    <w:rsid w:val="00307923"/>
    <w:rsid w:val="003104FF"/>
    <w:rsid w:val="00313362"/>
    <w:rsid w:val="00316396"/>
    <w:rsid w:val="00320187"/>
    <w:rsid w:val="00324733"/>
    <w:rsid w:val="00327A8B"/>
    <w:rsid w:val="00336D7B"/>
    <w:rsid w:val="00341D87"/>
    <w:rsid w:val="003447B2"/>
    <w:rsid w:val="00345494"/>
    <w:rsid w:val="00345651"/>
    <w:rsid w:val="00360045"/>
    <w:rsid w:val="00366FCF"/>
    <w:rsid w:val="00370C1C"/>
    <w:rsid w:val="00372066"/>
    <w:rsid w:val="0037684A"/>
    <w:rsid w:val="00382E36"/>
    <w:rsid w:val="00386D6F"/>
    <w:rsid w:val="00386E51"/>
    <w:rsid w:val="00391B48"/>
    <w:rsid w:val="003B05E9"/>
    <w:rsid w:val="003B2E48"/>
    <w:rsid w:val="003C36EB"/>
    <w:rsid w:val="003C564C"/>
    <w:rsid w:val="003C60A3"/>
    <w:rsid w:val="003C7FB8"/>
    <w:rsid w:val="003D546E"/>
    <w:rsid w:val="003E05E2"/>
    <w:rsid w:val="003E76E2"/>
    <w:rsid w:val="00406795"/>
    <w:rsid w:val="00414B3A"/>
    <w:rsid w:val="0041772E"/>
    <w:rsid w:val="00420DE0"/>
    <w:rsid w:val="0042733A"/>
    <w:rsid w:val="004303F0"/>
    <w:rsid w:val="00432233"/>
    <w:rsid w:val="00434748"/>
    <w:rsid w:val="0045279E"/>
    <w:rsid w:val="00452C8F"/>
    <w:rsid w:val="004602EB"/>
    <w:rsid w:val="00463791"/>
    <w:rsid w:val="00464C5B"/>
    <w:rsid w:val="004666EA"/>
    <w:rsid w:val="00474ABC"/>
    <w:rsid w:val="00476E40"/>
    <w:rsid w:val="0049148A"/>
    <w:rsid w:val="004A76A4"/>
    <w:rsid w:val="004B122D"/>
    <w:rsid w:val="004B7B95"/>
    <w:rsid w:val="004C2AEB"/>
    <w:rsid w:val="004D1DA3"/>
    <w:rsid w:val="004D2FAD"/>
    <w:rsid w:val="004D5592"/>
    <w:rsid w:val="004E56EB"/>
    <w:rsid w:val="004E5D82"/>
    <w:rsid w:val="004E75AA"/>
    <w:rsid w:val="004F0B57"/>
    <w:rsid w:val="004F4C3F"/>
    <w:rsid w:val="00500B31"/>
    <w:rsid w:val="0050128D"/>
    <w:rsid w:val="00501ADA"/>
    <w:rsid w:val="005050A3"/>
    <w:rsid w:val="005061BD"/>
    <w:rsid w:val="0050650C"/>
    <w:rsid w:val="00507A69"/>
    <w:rsid w:val="0051770A"/>
    <w:rsid w:val="0052040B"/>
    <w:rsid w:val="00522459"/>
    <w:rsid w:val="005251A5"/>
    <w:rsid w:val="00526630"/>
    <w:rsid w:val="005312C3"/>
    <w:rsid w:val="0053749B"/>
    <w:rsid w:val="00542B08"/>
    <w:rsid w:val="00543C7B"/>
    <w:rsid w:val="0054479D"/>
    <w:rsid w:val="00544F78"/>
    <w:rsid w:val="00552082"/>
    <w:rsid w:val="005553F4"/>
    <w:rsid w:val="00572ADC"/>
    <w:rsid w:val="00576EF1"/>
    <w:rsid w:val="0058169D"/>
    <w:rsid w:val="00593975"/>
    <w:rsid w:val="00595283"/>
    <w:rsid w:val="00596EFF"/>
    <w:rsid w:val="005974C5"/>
    <w:rsid w:val="005A5940"/>
    <w:rsid w:val="005B0D77"/>
    <w:rsid w:val="005B7530"/>
    <w:rsid w:val="005C61A8"/>
    <w:rsid w:val="005D1AE8"/>
    <w:rsid w:val="005D270F"/>
    <w:rsid w:val="005E542F"/>
    <w:rsid w:val="005F482C"/>
    <w:rsid w:val="005F6D0A"/>
    <w:rsid w:val="00600464"/>
    <w:rsid w:val="00607ACB"/>
    <w:rsid w:val="0062292C"/>
    <w:rsid w:val="00622D79"/>
    <w:rsid w:val="0063063B"/>
    <w:rsid w:val="006321BB"/>
    <w:rsid w:val="00634039"/>
    <w:rsid w:val="0063747D"/>
    <w:rsid w:val="00644474"/>
    <w:rsid w:val="0064491C"/>
    <w:rsid w:val="00650DAE"/>
    <w:rsid w:val="00651D5B"/>
    <w:rsid w:val="00656AA2"/>
    <w:rsid w:val="006617F3"/>
    <w:rsid w:val="00662622"/>
    <w:rsid w:val="006649E8"/>
    <w:rsid w:val="0067094A"/>
    <w:rsid w:val="006914BA"/>
    <w:rsid w:val="0069538F"/>
    <w:rsid w:val="00696168"/>
    <w:rsid w:val="00697902"/>
    <w:rsid w:val="006A2D74"/>
    <w:rsid w:val="006A77C3"/>
    <w:rsid w:val="006B51AF"/>
    <w:rsid w:val="006C5100"/>
    <w:rsid w:val="006D7E2A"/>
    <w:rsid w:val="006F03F4"/>
    <w:rsid w:val="006F3290"/>
    <w:rsid w:val="006F46E4"/>
    <w:rsid w:val="00700103"/>
    <w:rsid w:val="00707DC8"/>
    <w:rsid w:val="00712FF7"/>
    <w:rsid w:val="00724988"/>
    <w:rsid w:val="007343E9"/>
    <w:rsid w:val="00760D9E"/>
    <w:rsid w:val="0076376D"/>
    <w:rsid w:val="00765F73"/>
    <w:rsid w:val="00767C2D"/>
    <w:rsid w:val="0077662A"/>
    <w:rsid w:val="007867C8"/>
    <w:rsid w:val="00791AAD"/>
    <w:rsid w:val="007936E2"/>
    <w:rsid w:val="007A1C7C"/>
    <w:rsid w:val="007A1DF3"/>
    <w:rsid w:val="007D0BFE"/>
    <w:rsid w:val="007D73CD"/>
    <w:rsid w:val="007F13EB"/>
    <w:rsid w:val="007F623C"/>
    <w:rsid w:val="00800D39"/>
    <w:rsid w:val="0080249A"/>
    <w:rsid w:val="008130E1"/>
    <w:rsid w:val="00813258"/>
    <w:rsid w:val="0081559B"/>
    <w:rsid w:val="0081599E"/>
    <w:rsid w:val="00823E96"/>
    <w:rsid w:val="00824AF1"/>
    <w:rsid w:val="008250AE"/>
    <w:rsid w:val="0082619D"/>
    <w:rsid w:val="00827BBA"/>
    <w:rsid w:val="00831ACA"/>
    <w:rsid w:val="00831D81"/>
    <w:rsid w:val="0084291B"/>
    <w:rsid w:val="00862F51"/>
    <w:rsid w:val="008630F9"/>
    <w:rsid w:val="00866698"/>
    <w:rsid w:val="00875A01"/>
    <w:rsid w:val="00880CE2"/>
    <w:rsid w:val="00880CFE"/>
    <w:rsid w:val="00881C34"/>
    <w:rsid w:val="00890C7A"/>
    <w:rsid w:val="008917E2"/>
    <w:rsid w:val="008925F9"/>
    <w:rsid w:val="008936D1"/>
    <w:rsid w:val="00896734"/>
    <w:rsid w:val="00896A9F"/>
    <w:rsid w:val="008A7329"/>
    <w:rsid w:val="008A7D99"/>
    <w:rsid w:val="008B4349"/>
    <w:rsid w:val="008B705F"/>
    <w:rsid w:val="008B7FA6"/>
    <w:rsid w:val="008C25EA"/>
    <w:rsid w:val="008D613B"/>
    <w:rsid w:val="008E419E"/>
    <w:rsid w:val="008F3BEE"/>
    <w:rsid w:val="00901076"/>
    <w:rsid w:val="009018B2"/>
    <w:rsid w:val="0090222A"/>
    <w:rsid w:val="00902232"/>
    <w:rsid w:val="00904869"/>
    <w:rsid w:val="00911065"/>
    <w:rsid w:val="00924C36"/>
    <w:rsid w:val="00925F88"/>
    <w:rsid w:val="0093109E"/>
    <w:rsid w:val="00931357"/>
    <w:rsid w:val="009316C8"/>
    <w:rsid w:val="00943159"/>
    <w:rsid w:val="00944BB1"/>
    <w:rsid w:val="009474F0"/>
    <w:rsid w:val="0096443B"/>
    <w:rsid w:val="0097796E"/>
    <w:rsid w:val="00987AEB"/>
    <w:rsid w:val="00991F04"/>
    <w:rsid w:val="009920FB"/>
    <w:rsid w:val="00996999"/>
    <w:rsid w:val="009A50DA"/>
    <w:rsid w:val="009B0663"/>
    <w:rsid w:val="009C331D"/>
    <w:rsid w:val="009D2263"/>
    <w:rsid w:val="009D230F"/>
    <w:rsid w:val="009E01B9"/>
    <w:rsid w:val="009E4418"/>
    <w:rsid w:val="009E487A"/>
    <w:rsid w:val="009F4513"/>
    <w:rsid w:val="009F68AA"/>
    <w:rsid w:val="009F7C78"/>
    <w:rsid w:val="00A0350C"/>
    <w:rsid w:val="00A05015"/>
    <w:rsid w:val="00A06A0A"/>
    <w:rsid w:val="00A135B4"/>
    <w:rsid w:val="00A22931"/>
    <w:rsid w:val="00A359B9"/>
    <w:rsid w:val="00A3698D"/>
    <w:rsid w:val="00A43DC8"/>
    <w:rsid w:val="00A60A0E"/>
    <w:rsid w:val="00A66905"/>
    <w:rsid w:val="00A8196A"/>
    <w:rsid w:val="00A84622"/>
    <w:rsid w:val="00A8701B"/>
    <w:rsid w:val="00A876E9"/>
    <w:rsid w:val="00AA1C48"/>
    <w:rsid w:val="00AA3ED7"/>
    <w:rsid w:val="00AA4F72"/>
    <w:rsid w:val="00AB04A1"/>
    <w:rsid w:val="00AB2E07"/>
    <w:rsid w:val="00AB4735"/>
    <w:rsid w:val="00AB4B25"/>
    <w:rsid w:val="00AB6470"/>
    <w:rsid w:val="00AD0039"/>
    <w:rsid w:val="00AD4602"/>
    <w:rsid w:val="00AE4954"/>
    <w:rsid w:val="00AF0853"/>
    <w:rsid w:val="00AF1896"/>
    <w:rsid w:val="00AF1E42"/>
    <w:rsid w:val="00AF22B6"/>
    <w:rsid w:val="00AF6932"/>
    <w:rsid w:val="00B00FEE"/>
    <w:rsid w:val="00B013BA"/>
    <w:rsid w:val="00B15CB3"/>
    <w:rsid w:val="00B15EBA"/>
    <w:rsid w:val="00B21E37"/>
    <w:rsid w:val="00B26C3B"/>
    <w:rsid w:val="00B27101"/>
    <w:rsid w:val="00B354DA"/>
    <w:rsid w:val="00B533FA"/>
    <w:rsid w:val="00B54803"/>
    <w:rsid w:val="00B64C56"/>
    <w:rsid w:val="00B906E3"/>
    <w:rsid w:val="00B9665F"/>
    <w:rsid w:val="00BA2F06"/>
    <w:rsid w:val="00BA7F5B"/>
    <w:rsid w:val="00BB66BA"/>
    <w:rsid w:val="00BB7ED4"/>
    <w:rsid w:val="00BC62AE"/>
    <w:rsid w:val="00BD6CE4"/>
    <w:rsid w:val="00BF2A01"/>
    <w:rsid w:val="00BF6EE6"/>
    <w:rsid w:val="00C041DD"/>
    <w:rsid w:val="00C131AF"/>
    <w:rsid w:val="00C21383"/>
    <w:rsid w:val="00C22A9C"/>
    <w:rsid w:val="00C25D28"/>
    <w:rsid w:val="00C25D94"/>
    <w:rsid w:val="00C356DB"/>
    <w:rsid w:val="00C40B08"/>
    <w:rsid w:val="00C45F8C"/>
    <w:rsid w:val="00C52F6C"/>
    <w:rsid w:val="00C53E4D"/>
    <w:rsid w:val="00C56F99"/>
    <w:rsid w:val="00C621ED"/>
    <w:rsid w:val="00C700BC"/>
    <w:rsid w:val="00C73859"/>
    <w:rsid w:val="00C945D4"/>
    <w:rsid w:val="00CA2D8B"/>
    <w:rsid w:val="00CA5E18"/>
    <w:rsid w:val="00CB4F70"/>
    <w:rsid w:val="00CB6F73"/>
    <w:rsid w:val="00CB7E35"/>
    <w:rsid w:val="00CC3800"/>
    <w:rsid w:val="00CC5CD2"/>
    <w:rsid w:val="00CD5181"/>
    <w:rsid w:val="00CE11DF"/>
    <w:rsid w:val="00CE54A3"/>
    <w:rsid w:val="00CE5B4B"/>
    <w:rsid w:val="00CF0E99"/>
    <w:rsid w:val="00CF17AD"/>
    <w:rsid w:val="00CF7A1B"/>
    <w:rsid w:val="00D03A13"/>
    <w:rsid w:val="00D10150"/>
    <w:rsid w:val="00D242CF"/>
    <w:rsid w:val="00D26AB5"/>
    <w:rsid w:val="00D276CF"/>
    <w:rsid w:val="00D360B6"/>
    <w:rsid w:val="00D4271E"/>
    <w:rsid w:val="00D461E2"/>
    <w:rsid w:val="00D50885"/>
    <w:rsid w:val="00D54650"/>
    <w:rsid w:val="00D56E42"/>
    <w:rsid w:val="00D754C4"/>
    <w:rsid w:val="00D82FA3"/>
    <w:rsid w:val="00D90DA7"/>
    <w:rsid w:val="00D92E92"/>
    <w:rsid w:val="00D951B2"/>
    <w:rsid w:val="00D96E50"/>
    <w:rsid w:val="00DA0ED4"/>
    <w:rsid w:val="00DA13A8"/>
    <w:rsid w:val="00DA1E17"/>
    <w:rsid w:val="00DA5DAE"/>
    <w:rsid w:val="00DB5639"/>
    <w:rsid w:val="00DB5B58"/>
    <w:rsid w:val="00DC05F0"/>
    <w:rsid w:val="00DC5AF2"/>
    <w:rsid w:val="00DD1933"/>
    <w:rsid w:val="00DE7ED9"/>
    <w:rsid w:val="00DF045A"/>
    <w:rsid w:val="00DF11E0"/>
    <w:rsid w:val="00E0746E"/>
    <w:rsid w:val="00E27C5E"/>
    <w:rsid w:val="00E3474F"/>
    <w:rsid w:val="00E36617"/>
    <w:rsid w:val="00E4486D"/>
    <w:rsid w:val="00E60A31"/>
    <w:rsid w:val="00E74959"/>
    <w:rsid w:val="00E74E89"/>
    <w:rsid w:val="00E816C9"/>
    <w:rsid w:val="00E83B82"/>
    <w:rsid w:val="00E94C52"/>
    <w:rsid w:val="00E97509"/>
    <w:rsid w:val="00EA182F"/>
    <w:rsid w:val="00EA1D3A"/>
    <w:rsid w:val="00EB108C"/>
    <w:rsid w:val="00EB5FDD"/>
    <w:rsid w:val="00EB7649"/>
    <w:rsid w:val="00EC2282"/>
    <w:rsid w:val="00EC63AC"/>
    <w:rsid w:val="00EF17DD"/>
    <w:rsid w:val="00EF5F5C"/>
    <w:rsid w:val="00EF621F"/>
    <w:rsid w:val="00EF634A"/>
    <w:rsid w:val="00F240C9"/>
    <w:rsid w:val="00F25095"/>
    <w:rsid w:val="00F253B9"/>
    <w:rsid w:val="00F27501"/>
    <w:rsid w:val="00F27761"/>
    <w:rsid w:val="00F317CF"/>
    <w:rsid w:val="00F41A52"/>
    <w:rsid w:val="00F42B68"/>
    <w:rsid w:val="00F458ED"/>
    <w:rsid w:val="00F53209"/>
    <w:rsid w:val="00F60F5A"/>
    <w:rsid w:val="00F652DE"/>
    <w:rsid w:val="00F70D3B"/>
    <w:rsid w:val="00F71338"/>
    <w:rsid w:val="00F76282"/>
    <w:rsid w:val="00F80813"/>
    <w:rsid w:val="00F916D7"/>
    <w:rsid w:val="00FA3C66"/>
    <w:rsid w:val="00FC1821"/>
    <w:rsid w:val="00FC19C5"/>
    <w:rsid w:val="00FC58BD"/>
    <w:rsid w:val="00FC60C6"/>
    <w:rsid w:val="00FD04F6"/>
    <w:rsid w:val="00FD0779"/>
    <w:rsid w:val="00FD0EB7"/>
    <w:rsid w:val="00FD453B"/>
    <w:rsid w:val="00FD695E"/>
    <w:rsid w:val="00FE3AB6"/>
    <w:rsid w:val="00FE5241"/>
    <w:rsid w:val="00FF3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8B1FCBC2-CF29-476B-9185-72F711824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3360"/>
    <w:pPr>
      <w:spacing w:after="200" w:line="276" w:lineRule="auto"/>
    </w:pPr>
    <w:rPr>
      <w:sz w:val="22"/>
      <w:szCs w:val="22"/>
      <w:lang w:val="en-GB" w:eastAsia="en-GB"/>
    </w:rPr>
  </w:style>
  <w:style w:type="paragraph" w:styleId="Titlu9">
    <w:name w:val="heading 9"/>
    <w:basedOn w:val="Normal"/>
    <w:next w:val="Normal"/>
    <w:link w:val="Titlu9Caracter"/>
    <w:qFormat/>
    <w:locked/>
    <w:rsid w:val="00043317"/>
    <w:pPr>
      <w:keepNext/>
      <w:spacing w:after="0" w:line="240" w:lineRule="auto"/>
      <w:ind w:left="300"/>
      <w:jc w:val="both"/>
      <w:outlineLvl w:val="8"/>
    </w:pPr>
    <w:rPr>
      <w:rFonts w:ascii="Arial" w:eastAsia="Times New Roman" w:hAnsi="Arial" w:cs="Arial"/>
      <w:sz w:val="24"/>
      <w:szCs w:val="20"/>
      <w:lang w:val="en-US" w:eastAsia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Subsol">
    <w:name w:val="footer"/>
    <w:basedOn w:val="Normal"/>
    <w:link w:val="SubsolCaracter"/>
    <w:uiPriority w:val="99"/>
    <w:semiHidden/>
    <w:rsid w:val="004527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link w:val="Subsol"/>
    <w:uiPriority w:val="99"/>
    <w:semiHidden/>
    <w:locked/>
    <w:rsid w:val="0045279E"/>
    <w:rPr>
      <w:rFonts w:cs="Times New Roman"/>
    </w:rPr>
  </w:style>
  <w:style w:type="paragraph" w:styleId="TextnBalon">
    <w:name w:val="Balloon Text"/>
    <w:basedOn w:val="Normal"/>
    <w:link w:val="TextnBalonCaracter"/>
    <w:uiPriority w:val="99"/>
    <w:semiHidden/>
    <w:rsid w:val="004527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link w:val="TextnBalon"/>
    <w:uiPriority w:val="99"/>
    <w:semiHidden/>
    <w:locked/>
    <w:rsid w:val="0045279E"/>
    <w:rPr>
      <w:rFonts w:ascii="Tahoma" w:hAnsi="Tahoma" w:cs="Tahoma"/>
      <w:sz w:val="16"/>
      <w:szCs w:val="16"/>
    </w:rPr>
  </w:style>
  <w:style w:type="paragraph" w:styleId="Listparagraf">
    <w:name w:val="List Paragraph"/>
    <w:basedOn w:val="Normal"/>
    <w:uiPriority w:val="99"/>
    <w:qFormat/>
    <w:rsid w:val="00E36617"/>
    <w:pPr>
      <w:ind w:left="720"/>
      <w:contextualSpacing/>
    </w:pPr>
  </w:style>
  <w:style w:type="paragraph" w:styleId="Titlu">
    <w:name w:val="Title"/>
    <w:basedOn w:val="Normal"/>
    <w:link w:val="TitluCaracter"/>
    <w:uiPriority w:val="99"/>
    <w:qFormat/>
    <w:rsid w:val="00127F67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val="ro-RO"/>
    </w:rPr>
  </w:style>
  <w:style w:type="character" w:customStyle="1" w:styleId="TitluCaracter">
    <w:name w:val="Titlu Caracter"/>
    <w:link w:val="Titlu"/>
    <w:uiPriority w:val="99"/>
    <w:locked/>
    <w:rsid w:val="00127F67"/>
    <w:rPr>
      <w:rFonts w:ascii="Times New Roman" w:hAnsi="Times New Roman" w:cs="Times New Roman"/>
      <w:sz w:val="20"/>
      <w:szCs w:val="20"/>
      <w:lang w:val="ro-RO"/>
    </w:rPr>
  </w:style>
  <w:style w:type="paragraph" w:customStyle="1" w:styleId="Listparagraf1">
    <w:name w:val="Listă paragraf1"/>
    <w:aliases w:val="body 2,List Paragraph1"/>
    <w:basedOn w:val="Normal"/>
    <w:uiPriority w:val="99"/>
    <w:rsid w:val="008C25EA"/>
    <w:pPr>
      <w:spacing w:after="0" w:line="240" w:lineRule="auto"/>
      <w:ind w:left="720"/>
    </w:pPr>
    <w:rPr>
      <w:rFonts w:ascii="Times New Roman" w:eastAsia="Times New Roman" w:hAnsi="Times New Roman"/>
      <w:sz w:val="20"/>
      <w:szCs w:val="20"/>
      <w:lang w:val="en-US" w:eastAsia="en-US"/>
    </w:rPr>
  </w:style>
  <w:style w:type="character" w:customStyle="1" w:styleId="Titlu9Caracter">
    <w:name w:val="Titlu 9 Caracter"/>
    <w:link w:val="Titlu9"/>
    <w:rsid w:val="00043317"/>
    <w:rPr>
      <w:rFonts w:ascii="Arial" w:eastAsia="Times New Roman" w:hAnsi="Arial" w:cs="Arial"/>
      <w:sz w:val="24"/>
    </w:rPr>
  </w:style>
  <w:style w:type="paragraph" w:styleId="Antet">
    <w:name w:val="header"/>
    <w:basedOn w:val="Normal"/>
    <w:link w:val="AntetCaracter"/>
    <w:uiPriority w:val="99"/>
    <w:unhideWhenUsed/>
    <w:rsid w:val="00791AAD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link w:val="Antet"/>
    <w:uiPriority w:val="99"/>
    <w:rsid w:val="00791AAD"/>
    <w:rPr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623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2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7EEB14-E581-4ED6-89E9-6A317F2F7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576</Words>
  <Characters>3343</Characters>
  <Application>Microsoft Office Word</Application>
  <DocSecurity>0</DocSecurity>
  <Lines>27</Lines>
  <Paragraphs>7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Ghircoias_Ioana</dc:creator>
  <cp:keywords/>
  <dc:description/>
  <cp:lastModifiedBy>DELL</cp:lastModifiedBy>
  <cp:revision>14</cp:revision>
  <cp:lastPrinted>2017-01-26T10:45:00Z</cp:lastPrinted>
  <dcterms:created xsi:type="dcterms:W3CDTF">2017-01-26T10:39:00Z</dcterms:created>
  <dcterms:modified xsi:type="dcterms:W3CDTF">2017-01-26T10:50:00Z</dcterms:modified>
</cp:coreProperties>
</file>