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632" w:rsidRPr="00A65B47" w:rsidRDefault="00BC5632" w:rsidP="00545568">
      <w:pPr>
        <w:pStyle w:val="Title"/>
        <w:rPr>
          <w:rFonts w:ascii="Tahoma" w:hAnsi="Tahoma" w:cs="Tahoma"/>
          <w:b/>
          <w:szCs w:val="28"/>
        </w:rPr>
      </w:pPr>
      <w:r w:rsidRPr="00A65B47">
        <w:rPr>
          <w:rFonts w:ascii="Tahoma" w:hAnsi="Tahoma" w:cs="Tahoma"/>
          <w:b/>
          <w:szCs w:val="28"/>
        </w:rPr>
        <w:t>ROMÂNIA</w:t>
      </w:r>
    </w:p>
    <w:p w:rsidR="00BC5632" w:rsidRPr="00A65B47" w:rsidRDefault="00BC5632" w:rsidP="00545568">
      <w:pPr>
        <w:pStyle w:val="Subtitle"/>
        <w:rPr>
          <w:rFonts w:ascii="Tahoma" w:hAnsi="Tahoma" w:cs="Tahoma"/>
          <w:sz w:val="28"/>
          <w:szCs w:val="28"/>
        </w:rPr>
      </w:pPr>
      <w:r w:rsidRPr="00A65B47">
        <w:rPr>
          <w:rFonts w:ascii="Tahoma" w:hAnsi="Tahoma" w:cs="Tahoma"/>
          <w:sz w:val="28"/>
          <w:szCs w:val="28"/>
        </w:rPr>
        <w:t>JUDEŢUL BISTRIŢA-NĂSĂUD</w:t>
      </w:r>
    </w:p>
    <w:p w:rsidR="00BC5632" w:rsidRPr="00A65B47" w:rsidRDefault="00BC5632" w:rsidP="00545568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A65B47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2A1610" w:rsidRPr="00A65B47">
        <w:rPr>
          <w:rFonts w:ascii="Tahoma" w:hAnsi="Tahoma" w:cs="Tahoma"/>
          <w:b/>
          <w:noProof/>
          <w:sz w:val="28"/>
          <w:szCs w:val="28"/>
        </w:rPr>
        <w:drawing>
          <wp:inline distT="0" distB="0" distL="0" distR="0">
            <wp:extent cx="819150" cy="904478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04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632" w:rsidRPr="00A65B47" w:rsidRDefault="00BC5632" w:rsidP="00545568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>CONSILIUL JUDEŢEAN</w:t>
      </w:r>
    </w:p>
    <w:p w:rsidR="00664659" w:rsidRDefault="002D5AB7" w:rsidP="00664659">
      <w:pPr>
        <w:rPr>
          <w:rFonts w:ascii="Tahoma" w:hAnsi="Tahoma" w:cs="Tahoma"/>
          <w:b/>
          <w:i/>
          <w:sz w:val="28"/>
          <w:szCs w:val="28"/>
          <w:lang w:val="it-IT"/>
        </w:rPr>
      </w:pP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</w:p>
    <w:p w:rsidR="00664659" w:rsidRDefault="002D5AB7" w:rsidP="005D3477">
      <w:pPr>
        <w:jc w:val="right"/>
        <w:rPr>
          <w:rFonts w:ascii="Tahoma" w:hAnsi="Tahoma" w:cs="Tahoma"/>
          <w:b/>
          <w:i/>
          <w:sz w:val="28"/>
          <w:szCs w:val="28"/>
          <w:lang w:val="it-IT"/>
        </w:rPr>
      </w:pP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="006C390E"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</w:p>
    <w:p w:rsidR="00BC5632" w:rsidRPr="00A65B47" w:rsidRDefault="00BC5632" w:rsidP="00545568">
      <w:pPr>
        <w:jc w:val="center"/>
        <w:rPr>
          <w:rFonts w:ascii="Tahoma" w:hAnsi="Tahoma" w:cs="Tahoma"/>
          <w:b/>
          <w:i/>
          <w:sz w:val="28"/>
          <w:szCs w:val="28"/>
          <w:lang w:val="it-IT"/>
        </w:rPr>
      </w:pPr>
      <w:r w:rsidRPr="00A65B47">
        <w:rPr>
          <w:rFonts w:ascii="Tahoma" w:hAnsi="Tahoma" w:cs="Tahoma"/>
          <w:b/>
          <w:i/>
          <w:sz w:val="28"/>
          <w:szCs w:val="28"/>
          <w:lang w:val="it-IT"/>
        </w:rPr>
        <w:t>H O T Ă R Â R E</w:t>
      </w:r>
    </w:p>
    <w:p w:rsidR="004075E2" w:rsidRPr="00A65B47" w:rsidRDefault="00E83499" w:rsidP="00545568">
      <w:pPr>
        <w:jc w:val="center"/>
        <w:rPr>
          <w:rFonts w:ascii="Tahoma" w:hAnsi="Tahoma" w:cs="Tahoma"/>
          <w:b/>
          <w:i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it-IT"/>
        </w:rPr>
        <w:t xml:space="preserve">privind </w:t>
      </w:r>
      <w:r w:rsidR="00CF0DEC">
        <w:rPr>
          <w:rFonts w:ascii="Tahoma" w:hAnsi="Tahoma" w:cs="Tahoma"/>
          <w:b/>
          <w:sz w:val="28"/>
          <w:szCs w:val="28"/>
          <w:lang w:val="it-IT"/>
        </w:rPr>
        <w:t>modificarea</w:t>
      </w:r>
      <w:r w:rsidR="00C357F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57023B" w:rsidRPr="00A65B47">
        <w:rPr>
          <w:rFonts w:ascii="Tahoma" w:hAnsi="Tahoma" w:cs="Tahoma"/>
          <w:b/>
          <w:sz w:val="28"/>
          <w:szCs w:val="28"/>
          <w:lang w:val="it-IT"/>
        </w:rPr>
        <w:t xml:space="preserve">Hotărârii </w:t>
      </w:r>
      <w:r w:rsidR="00C357F3">
        <w:rPr>
          <w:rFonts w:ascii="Tahoma" w:hAnsi="Tahoma" w:cs="Tahoma"/>
          <w:b/>
          <w:sz w:val="28"/>
          <w:szCs w:val="28"/>
          <w:lang w:val="it-IT"/>
        </w:rPr>
        <w:t>Consiliului Judeţ</w:t>
      </w:r>
      <w:r w:rsidR="000942C4">
        <w:rPr>
          <w:rFonts w:ascii="Tahoma" w:hAnsi="Tahoma" w:cs="Tahoma"/>
          <w:b/>
          <w:sz w:val="28"/>
          <w:szCs w:val="28"/>
          <w:lang w:val="it-IT"/>
        </w:rPr>
        <w:t>e</w:t>
      </w:r>
      <w:r w:rsidR="00C357F3">
        <w:rPr>
          <w:rFonts w:ascii="Tahoma" w:hAnsi="Tahoma" w:cs="Tahoma"/>
          <w:b/>
          <w:sz w:val="28"/>
          <w:szCs w:val="28"/>
          <w:lang w:val="it-IT"/>
        </w:rPr>
        <w:t xml:space="preserve">an Bistriţa-Năsăud nr. 29/2012 privind </w:t>
      </w:r>
      <w:r w:rsidRPr="00A65B47">
        <w:rPr>
          <w:rFonts w:ascii="Tahoma" w:hAnsi="Tahoma" w:cs="Tahoma"/>
          <w:b/>
          <w:sz w:val="28"/>
          <w:szCs w:val="28"/>
          <w:lang w:val="it-IT"/>
        </w:rPr>
        <w:t>aprobarea</w:t>
      </w:r>
      <w:r w:rsidR="004075E2" w:rsidRPr="00A65B47">
        <w:rPr>
          <w:rFonts w:ascii="Tahoma" w:hAnsi="Tahoma" w:cs="Tahoma"/>
          <w:b/>
          <w:sz w:val="28"/>
          <w:szCs w:val="28"/>
          <w:lang w:val="it-IT"/>
        </w:rPr>
        <w:t xml:space="preserve"> </w:t>
      </w:r>
      <w:r w:rsidR="00C357F3">
        <w:rPr>
          <w:rFonts w:ascii="Tahoma" w:hAnsi="Tahoma" w:cs="Tahoma"/>
          <w:b/>
          <w:sz w:val="28"/>
          <w:szCs w:val="28"/>
          <w:lang w:val="it-IT"/>
        </w:rPr>
        <w:t>p</w:t>
      </w:r>
      <w:r w:rsidR="002B06CB" w:rsidRPr="00A65B47">
        <w:rPr>
          <w:rFonts w:ascii="Tahoma" w:hAnsi="Tahoma" w:cs="Tahoma"/>
          <w:b/>
          <w:sz w:val="28"/>
          <w:szCs w:val="28"/>
          <w:lang w:val="ro-RO"/>
        </w:rPr>
        <w:t xml:space="preserve">roiectului  </w:t>
      </w:r>
      <w:r w:rsidR="00C357F3">
        <w:rPr>
          <w:rFonts w:ascii="Tahoma" w:hAnsi="Tahoma" w:cs="Tahoma"/>
          <w:b/>
          <w:sz w:val="28"/>
          <w:szCs w:val="28"/>
          <w:lang w:val="ro-RO"/>
        </w:rPr>
        <w:t>„</w:t>
      </w:r>
      <w:r w:rsidR="002B06CB" w:rsidRPr="00A65B47">
        <w:rPr>
          <w:rFonts w:ascii="Tahoma" w:hAnsi="Tahoma" w:cs="Tahoma"/>
          <w:b/>
          <w:i/>
          <w:sz w:val="28"/>
          <w:szCs w:val="28"/>
          <w:lang w:val="ro-RO"/>
        </w:rPr>
        <w:t xml:space="preserve">Crearea Centrului German din Bistriţa prin </w:t>
      </w:r>
      <w:r w:rsidR="00C357F3">
        <w:rPr>
          <w:rFonts w:ascii="Tahoma" w:hAnsi="Tahoma" w:cs="Tahoma"/>
          <w:b/>
          <w:i/>
          <w:sz w:val="28"/>
          <w:szCs w:val="28"/>
          <w:lang w:val="ro-RO"/>
        </w:rPr>
        <w:t xml:space="preserve">reabilitarea clădirii istorice </w:t>
      </w:r>
      <w:r w:rsidR="002B06CB" w:rsidRPr="00A65B47">
        <w:rPr>
          <w:rFonts w:ascii="Tahoma" w:hAnsi="Tahoma" w:cs="Tahoma"/>
          <w:b/>
          <w:i/>
          <w:sz w:val="28"/>
          <w:szCs w:val="28"/>
          <w:lang w:val="ro-RO"/>
        </w:rPr>
        <w:t>Casa Argintarului”</w:t>
      </w:r>
    </w:p>
    <w:p w:rsidR="00664659" w:rsidRDefault="00664659" w:rsidP="00545568">
      <w:pPr>
        <w:jc w:val="center"/>
        <w:rPr>
          <w:rFonts w:ascii="Tahoma" w:hAnsi="Tahoma" w:cs="Tahoma"/>
          <w:b/>
          <w:sz w:val="28"/>
          <w:szCs w:val="28"/>
          <w:lang w:val="it-IT"/>
        </w:rPr>
      </w:pPr>
    </w:p>
    <w:p w:rsidR="006D26D1" w:rsidRDefault="006D26D1" w:rsidP="00545568">
      <w:pPr>
        <w:jc w:val="center"/>
        <w:rPr>
          <w:rFonts w:ascii="Tahoma" w:hAnsi="Tahoma" w:cs="Tahoma"/>
          <w:b/>
          <w:sz w:val="28"/>
          <w:szCs w:val="28"/>
          <w:lang w:val="it-IT"/>
        </w:rPr>
      </w:pPr>
    </w:p>
    <w:p w:rsidR="006D26D1" w:rsidRDefault="006D26D1" w:rsidP="006D26D1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ab/>
        <w:t>Consiliul Judeţean Bistriţa-Năsăud, întrunit în ş</w:t>
      </w:r>
      <w:r w:rsidR="00913304">
        <w:rPr>
          <w:rFonts w:ascii="Tahoma" w:hAnsi="Tahoma" w:cs="Tahoma"/>
          <w:sz w:val="28"/>
          <w:szCs w:val="28"/>
          <w:lang w:val="ro-RO"/>
        </w:rPr>
        <w:t>e</w:t>
      </w:r>
      <w:r>
        <w:rPr>
          <w:rFonts w:ascii="Tahoma" w:hAnsi="Tahoma" w:cs="Tahoma"/>
          <w:sz w:val="28"/>
          <w:szCs w:val="28"/>
          <w:lang w:val="ro-RO"/>
        </w:rPr>
        <w:t>dinţă extraordinară în</w:t>
      </w:r>
      <w:r w:rsidR="0053523B">
        <w:rPr>
          <w:rFonts w:ascii="Tahoma" w:hAnsi="Tahoma" w:cs="Tahoma"/>
          <w:sz w:val="28"/>
          <w:szCs w:val="28"/>
          <w:lang w:val="ro-RO"/>
        </w:rPr>
        <w:t xml:space="preserve"> prezenţa preşedintelui şi a 26</w:t>
      </w:r>
      <w:r>
        <w:rPr>
          <w:rFonts w:ascii="Tahoma" w:hAnsi="Tahoma" w:cs="Tahoma"/>
          <w:sz w:val="28"/>
          <w:szCs w:val="28"/>
          <w:lang w:val="ro-RO"/>
        </w:rPr>
        <w:t xml:space="preserve"> consilieri judeţeni,</w:t>
      </w:r>
    </w:p>
    <w:p w:rsidR="006D26D1" w:rsidRDefault="006D26D1" w:rsidP="006D26D1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ab/>
        <w:t>Având în vedere:</w:t>
      </w:r>
    </w:p>
    <w:p w:rsidR="006D26D1" w:rsidRDefault="00E222B6" w:rsidP="006D26D1">
      <w:pPr>
        <w:numPr>
          <w:ilvl w:val="0"/>
          <w:numId w:val="6"/>
        </w:num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Expunerea de motive nr.</w:t>
      </w:r>
      <w:r w:rsidR="00430B3C">
        <w:rPr>
          <w:rFonts w:ascii="Tahoma" w:hAnsi="Tahoma" w:cs="Tahoma"/>
          <w:sz w:val="28"/>
          <w:szCs w:val="28"/>
          <w:lang w:val="ro-RO"/>
        </w:rPr>
        <w:t>1986 din 21.02.</w:t>
      </w:r>
      <w:r w:rsidR="006D26D1">
        <w:rPr>
          <w:rFonts w:ascii="Tahoma" w:hAnsi="Tahoma" w:cs="Tahoma"/>
          <w:sz w:val="28"/>
          <w:szCs w:val="28"/>
          <w:lang w:val="ro-RO"/>
        </w:rPr>
        <w:t xml:space="preserve">2013 a preşedintelui Consiliului Judeţean Bistriţa-Năsăud; </w:t>
      </w:r>
    </w:p>
    <w:p w:rsidR="00E72D70" w:rsidRPr="006D26D1" w:rsidRDefault="00E222B6" w:rsidP="006D26D1">
      <w:pPr>
        <w:numPr>
          <w:ilvl w:val="0"/>
          <w:numId w:val="6"/>
        </w:num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Raportul comun nr.III/19</w:t>
      </w:r>
      <w:r w:rsidR="00B021AD">
        <w:rPr>
          <w:rFonts w:ascii="Tahoma" w:hAnsi="Tahoma" w:cs="Tahoma"/>
          <w:sz w:val="28"/>
          <w:szCs w:val="28"/>
          <w:lang w:val="ro-RO"/>
        </w:rPr>
        <w:t>87 din 21.02.</w:t>
      </w:r>
      <w:r w:rsidR="006D26D1">
        <w:rPr>
          <w:rFonts w:ascii="Tahoma" w:hAnsi="Tahoma" w:cs="Tahoma"/>
          <w:sz w:val="28"/>
          <w:szCs w:val="28"/>
          <w:lang w:val="ro-RO"/>
        </w:rPr>
        <w:t>2013 al Direcţiei dezvoltare durabilă, proiecte europene și al Direcției economice;</w:t>
      </w:r>
    </w:p>
    <w:p w:rsidR="00827A0F" w:rsidRPr="00825A05" w:rsidRDefault="00827A0F" w:rsidP="002B06CB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825A05">
        <w:rPr>
          <w:rFonts w:ascii="Tahoma" w:hAnsi="Tahoma" w:cs="Tahoma"/>
          <w:sz w:val="28"/>
          <w:szCs w:val="28"/>
          <w:lang w:val="it-IT"/>
        </w:rPr>
        <w:t>Hotărâr</w:t>
      </w:r>
      <w:r w:rsidR="00925C94" w:rsidRPr="00825A05">
        <w:rPr>
          <w:rFonts w:ascii="Tahoma" w:hAnsi="Tahoma" w:cs="Tahoma"/>
          <w:sz w:val="28"/>
          <w:szCs w:val="28"/>
          <w:lang w:val="it-IT"/>
        </w:rPr>
        <w:t>ea</w:t>
      </w:r>
      <w:r w:rsidRPr="00825A05">
        <w:rPr>
          <w:rFonts w:ascii="Tahoma" w:hAnsi="Tahoma" w:cs="Tahoma"/>
          <w:sz w:val="28"/>
          <w:szCs w:val="28"/>
          <w:lang w:val="it-IT"/>
        </w:rPr>
        <w:t xml:space="preserve"> </w:t>
      </w:r>
      <w:r w:rsidR="002A4D2B">
        <w:rPr>
          <w:rFonts w:ascii="Tahoma" w:hAnsi="Tahoma" w:cs="Tahoma"/>
          <w:sz w:val="28"/>
          <w:szCs w:val="28"/>
          <w:lang w:val="it-IT"/>
        </w:rPr>
        <w:t>Consiliu</w:t>
      </w:r>
      <w:r w:rsidR="004B2C3D">
        <w:rPr>
          <w:rFonts w:ascii="Tahoma" w:hAnsi="Tahoma" w:cs="Tahoma"/>
          <w:sz w:val="28"/>
          <w:szCs w:val="28"/>
          <w:lang w:val="it-IT"/>
        </w:rPr>
        <w:t xml:space="preserve">lui Jueţean Bistriţa-Năsăud nr. </w:t>
      </w:r>
      <w:r w:rsidR="002A4D2B">
        <w:rPr>
          <w:rFonts w:ascii="Tahoma" w:hAnsi="Tahoma" w:cs="Tahoma"/>
          <w:sz w:val="28"/>
          <w:szCs w:val="28"/>
          <w:lang w:val="it-IT"/>
        </w:rPr>
        <w:t>29/2012 privind aprobarea p</w:t>
      </w:r>
      <w:r w:rsidR="004B2C3D">
        <w:rPr>
          <w:rFonts w:ascii="Tahoma" w:hAnsi="Tahoma" w:cs="Tahoma"/>
          <w:sz w:val="28"/>
          <w:szCs w:val="28"/>
          <w:lang w:val="ro-RO"/>
        </w:rPr>
        <w:t xml:space="preserve">roiectului </w:t>
      </w:r>
      <w:r w:rsidR="002A4D2B">
        <w:rPr>
          <w:rFonts w:ascii="Tahoma" w:hAnsi="Tahoma" w:cs="Tahoma"/>
          <w:sz w:val="28"/>
          <w:szCs w:val="28"/>
          <w:lang w:val="ro-RO"/>
        </w:rPr>
        <w:t>„</w:t>
      </w:r>
      <w:r w:rsidRPr="00825A05">
        <w:rPr>
          <w:rFonts w:ascii="Tahoma" w:hAnsi="Tahoma" w:cs="Tahoma"/>
          <w:i/>
          <w:sz w:val="28"/>
          <w:szCs w:val="28"/>
          <w:lang w:val="ro-RO"/>
        </w:rPr>
        <w:t>Crearea Centrului German din Bistriţa prin reabilitarea clădirii istorice Casa Argintarului”</w:t>
      </w:r>
      <w:r w:rsidR="00925C94" w:rsidRPr="00825A05">
        <w:rPr>
          <w:rFonts w:ascii="Tahoma" w:hAnsi="Tahoma" w:cs="Tahoma"/>
          <w:sz w:val="28"/>
          <w:szCs w:val="28"/>
          <w:lang w:val="ro-RO"/>
        </w:rPr>
        <w:t>;</w:t>
      </w:r>
    </w:p>
    <w:p w:rsidR="000942C4" w:rsidRPr="000942C4" w:rsidRDefault="000942C4" w:rsidP="000942C4">
      <w:pPr>
        <w:numPr>
          <w:ilvl w:val="0"/>
          <w:numId w:val="3"/>
        </w:numPr>
        <w:jc w:val="both"/>
        <w:rPr>
          <w:rFonts w:ascii="Tahoma" w:hAnsi="Tahoma" w:cs="Tahoma"/>
          <w:bCs/>
          <w:sz w:val="28"/>
          <w:szCs w:val="28"/>
          <w:lang w:val="ro-RO"/>
        </w:rPr>
      </w:pPr>
      <w:r w:rsidRPr="000942C4">
        <w:rPr>
          <w:rFonts w:ascii="Tahoma" w:hAnsi="Tahoma" w:cs="Tahoma"/>
          <w:bCs/>
          <w:sz w:val="28"/>
          <w:szCs w:val="28"/>
          <w:lang w:val="ro-RO"/>
        </w:rPr>
        <w:t>Ghidul solicitantului pentru Programul Operaţional Regional 2007-2013, Axa prioritară 5 – Dezvoltarea durabilă  şi promovarea turismului, Domeniul major de intervenţie 5.1 – Restaurarea şi valorificarea durabilă a patrimoniul</w:t>
      </w:r>
      <w:r w:rsidR="00CC50F8">
        <w:rPr>
          <w:rFonts w:ascii="Tahoma" w:hAnsi="Tahoma" w:cs="Tahoma"/>
          <w:bCs/>
          <w:sz w:val="28"/>
          <w:szCs w:val="28"/>
          <w:lang w:val="ro-RO"/>
        </w:rPr>
        <w:t>ui cultural, precum şi crearea/</w:t>
      </w:r>
      <w:r w:rsidRPr="000942C4">
        <w:rPr>
          <w:rFonts w:ascii="Tahoma" w:hAnsi="Tahoma" w:cs="Tahoma"/>
          <w:bCs/>
          <w:sz w:val="28"/>
          <w:szCs w:val="28"/>
          <w:lang w:val="ro-RO"/>
        </w:rPr>
        <w:t>modernizarea infrastructurilor conexe</w:t>
      </w:r>
      <w:r w:rsidR="00D00585">
        <w:rPr>
          <w:rFonts w:ascii="Tahoma" w:hAnsi="Tahoma" w:cs="Tahoma"/>
          <w:bCs/>
          <w:sz w:val="28"/>
          <w:szCs w:val="28"/>
          <w:lang w:val="ro-RO"/>
        </w:rPr>
        <w:t>, versiunea consolidată;</w:t>
      </w:r>
    </w:p>
    <w:p w:rsidR="000F302B" w:rsidRPr="00825A05" w:rsidRDefault="004B4458" w:rsidP="001B44ED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Adresa</w:t>
      </w:r>
      <w:r w:rsidR="00CC50F8">
        <w:rPr>
          <w:rFonts w:ascii="Tahoma" w:hAnsi="Tahoma" w:cs="Tahoma"/>
          <w:sz w:val="28"/>
          <w:szCs w:val="28"/>
          <w:lang w:val="ro-RO"/>
        </w:rPr>
        <w:t xml:space="preserve"> </w:t>
      </w:r>
      <w:r w:rsidR="00CC50F8">
        <w:rPr>
          <w:rFonts w:ascii="Tahoma" w:hAnsi="Tahoma" w:cs="Tahoma"/>
          <w:sz w:val="28"/>
          <w:szCs w:val="28"/>
        </w:rPr>
        <w:t>nr. 3538/05.02.2013 a</w:t>
      </w:r>
      <w:r w:rsidR="000F302B" w:rsidRPr="00825A05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0F302B" w:rsidRPr="00825A05">
        <w:rPr>
          <w:rFonts w:ascii="Tahoma" w:hAnsi="Tahoma" w:cs="Tahoma"/>
          <w:sz w:val="28"/>
          <w:szCs w:val="28"/>
        </w:rPr>
        <w:t>M</w:t>
      </w:r>
      <w:r w:rsidR="00CC50F8">
        <w:rPr>
          <w:rFonts w:ascii="Tahoma" w:hAnsi="Tahoma" w:cs="Tahoma"/>
          <w:sz w:val="28"/>
          <w:szCs w:val="28"/>
        </w:rPr>
        <w:t>inisterului</w:t>
      </w:r>
      <w:proofErr w:type="spellEnd"/>
      <w:r w:rsidR="00CC50F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F302B" w:rsidRPr="00825A05">
        <w:rPr>
          <w:rFonts w:ascii="Tahoma" w:hAnsi="Tahoma" w:cs="Tahoma"/>
          <w:sz w:val="28"/>
          <w:szCs w:val="28"/>
        </w:rPr>
        <w:t>D</w:t>
      </w:r>
      <w:r w:rsidR="00CC50F8">
        <w:rPr>
          <w:rFonts w:ascii="Tahoma" w:hAnsi="Tahoma" w:cs="Tahoma"/>
          <w:sz w:val="28"/>
          <w:szCs w:val="28"/>
        </w:rPr>
        <w:t>ezvoltării</w:t>
      </w:r>
      <w:proofErr w:type="spellEnd"/>
      <w:r w:rsidR="00CC50F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F302B" w:rsidRPr="00825A05">
        <w:rPr>
          <w:rFonts w:ascii="Tahoma" w:hAnsi="Tahoma" w:cs="Tahoma"/>
          <w:sz w:val="28"/>
          <w:szCs w:val="28"/>
        </w:rPr>
        <w:t>R</w:t>
      </w:r>
      <w:r w:rsidR="00CC50F8">
        <w:rPr>
          <w:rFonts w:ascii="Tahoma" w:hAnsi="Tahoma" w:cs="Tahoma"/>
          <w:sz w:val="28"/>
          <w:szCs w:val="28"/>
        </w:rPr>
        <w:t>egionale</w:t>
      </w:r>
      <w:proofErr w:type="spellEnd"/>
      <w:r w:rsidR="00CC50F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C50F8">
        <w:rPr>
          <w:rFonts w:ascii="Tahoma" w:hAnsi="Tahoma" w:cs="Tahoma"/>
          <w:sz w:val="28"/>
          <w:szCs w:val="28"/>
        </w:rPr>
        <w:t>și</w:t>
      </w:r>
      <w:proofErr w:type="spellEnd"/>
      <w:r w:rsidR="00CC50F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C50F8">
        <w:rPr>
          <w:rFonts w:ascii="Tahoma" w:hAnsi="Tahoma" w:cs="Tahoma"/>
          <w:sz w:val="28"/>
          <w:szCs w:val="28"/>
        </w:rPr>
        <w:t>Administrației</w:t>
      </w:r>
      <w:proofErr w:type="spellEnd"/>
      <w:r w:rsidR="00CC50F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C50F8">
        <w:rPr>
          <w:rFonts w:ascii="Tahoma" w:hAnsi="Tahoma" w:cs="Tahoma"/>
          <w:sz w:val="28"/>
          <w:szCs w:val="28"/>
        </w:rPr>
        <w:t>Publice</w:t>
      </w:r>
      <w:proofErr w:type="spellEnd"/>
      <w:r w:rsidR="00CC50F8">
        <w:rPr>
          <w:rFonts w:ascii="Tahoma" w:hAnsi="Tahoma" w:cs="Tahoma"/>
          <w:sz w:val="28"/>
          <w:szCs w:val="28"/>
        </w:rPr>
        <w:t>,</w:t>
      </w:r>
      <w:r w:rsidR="000F302B" w:rsidRPr="00825A0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F302B" w:rsidRPr="00825A05">
        <w:rPr>
          <w:rFonts w:ascii="Tahoma" w:hAnsi="Tahoma" w:cs="Tahoma"/>
          <w:sz w:val="28"/>
          <w:szCs w:val="28"/>
        </w:rPr>
        <w:t>înregistrată</w:t>
      </w:r>
      <w:proofErr w:type="spellEnd"/>
      <w:r w:rsidR="000F302B" w:rsidRPr="00825A05">
        <w:rPr>
          <w:rFonts w:ascii="Tahoma" w:hAnsi="Tahoma" w:cs="Tahoma"/>
          <w:sz w:val="28"/>
          <w:szCs w:val="28"/>
        </w:rPr>
        <w:t xml:space="preserve"> la </w:t>
      </w:r>
      <w:proofErr w:type="spellStart"/>
      <w:r w:rsidR="000F302B" w:rsidRPr="00825A05">
        <w:rPr>
          <w:rFonts w:ascii="Tahoma" w:hAnsi="Tahoma" w:cs="Tahoma"/>
          <w:sz w:val="28"/>
          <w:szCs w:val="28"/>
        </w:rPr>
        <w:t>Consiliul</w:t>
      </w:r>
      <w:proofErr w:type="spellEnd"/>
      <w:r w:rsidR="000F302B" w:rsidRPr="00825A0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F302B" w:rsidRPr="00825A05">
        <w:rPr>
          <w:rFonts w:ascii="Tahoma" w:hAnsi="Tahoma" w:cs="Tahoma"/>
          <w:sz w:val="28"/>
          <w:szCs w:val="28"/>
        </w:rPr>
        <w:t>Judeţean</w:t>
      </w:r>
      <w:proofErr w:type="spellEnd"/>
      <w:r w:rsidR="00CC50F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C50F8">
        <w:rPr>
          <w:rFonts w:ascii="Tahoma" w:hAnsi="Tahoma" w:cs="Tahoma"/>
          <w:sz w:val="28"/>
          <w:szCs w:val="28"/>
        </w:rPr>
        <w:t>Bistrița-Năsăud</w:t>
      </w:r>
      <w:proofErr w:type="spellEnd"/>
      <w:r w:rsidR="00A70E00">
        <w:rPr>
          <w:rFonts w:ascii="Tahoma" w:hAnsi="Tahoma" w:cs="Tahoma"/>
          <w:sz w:val="28"/>
          <w:szCs w:val="28"/>
        </w:rPr>
        <w:t xml:space="preserve"> sub</w:t>
      </w:r>
      <w:r w:rsidR="000F302B" w:rsidRPr="00825A05">
        <w:rPr>
          <w:rFonts w:ascii="Tahoma" w:hAnsi="Tahoma" w:cs="Tahoma"/>
          <w:sz w:val="28"/>
          <w:szCs w:val="28"/>
        </w:rPr>
        <w:t xml:space="preserve"> nr. IC/1369 din 06.02.2013;</w:t>
      </w:r>
    </w:p>
    <w:p w:rsidR="00B43E3A" w:rsidRDefault="004B4458" w:rsidP="00B43E3A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Adresele</w:t>
      </w:r>
      <w:r w:rsidR="00D61E1B" w:rsidRPr="00304913">
        <w:rPr>
          <w:rFonts w:ascii="Tahoma" w:hAnsi="Tahoma" w:cs="Tahoma"/>
          <w:sz w:val="28"/>
          <w:szCs w:val="28"/>
          <w:lang w:val="ro-RO"/>
        </w:rPr>
        <w:t xml:space="preserve"> </w:t>
      </w:r>
      <w:r w:rsidR="00304913" w:rsidRPr="00304913">
        <w:rPr>
          <w:rFonts w:ascii="Tahoma" w:hAnsi="Tahoma" w:cs="Tahoma"/>
          <w:sz w:val="28"/>
          <w:szCs w:val="28"/>
        </w:rPr>
        <w:t>nr.</w:t>
      </w:r>
      <w:r w:rsidR="00C47C3D" w:rsidRPr="00304913">
        <w:rPr>
          <w:rFonts w:ascii="Tahoma" w:hAnsi="Tahoma" w:cs="Tahoma"/>
          <w:sz w:val="28"/>
          <w:szCs w:val="28"/>
        </w:rPr>
        <w:t>1834</w:t>
      </w:r>
      <w:r w:rsidR="00A70E00" w:rsidRPr="00304913">
        <w:rPr>
          <w:rFonts w:ascii="Tahoma" w:hAnsi="Tahoma" w:cs="Tahoma"/>
          <w:sz w:val="28"/>
          <w:szCs w:val="28"/>
        </w:rPr>
        <w:t>/</w:t>
      </w:r>
      <w:r w:rsidR="00C47C3D" w:rsidRPr="00304913">
        <w:rPr>
          <w:rFonts w:ascii="Tahoma" w:hAnsi="Tahoma" w:cs="Tahoma"/>
          <w:sz w:val="28"/>
          <w:szCs w:val="28"/>
        </w:rPr>
        <w:t>20.02</w:t>
      </w:r>
      <w:r w:rsidR="00A70E00" w:rsidRPr="00304913">
        <w:rPr>
          <w:rFonts w:ascii="Tahoma" w:hAnsi="Tahoma" w:cs="Tahoma"/>
          <w:sz w:val="28"/>
          <w:szCs w:val="28"/>
        </w:rPr>
        <w:t xml:space="preserve">.2013 </w:t>
      </w:r>
      <w:proofErr w:type="spellStart"/>
      <w:r w:rsidR="006705AF">
        <w:rPr>
          <w:rFonts w:ascii="Tahoma" w:hAnsi="Tahoma" w:cs="Tahoma"/>
          <w:sz w:val="28"/>
          <w:szCs w:val="28"/>
        </w:rPr>
        <w:t>și</w:t>
      </w:r>
      <w:proofErr w:type="spellEnd"/>
      <w:r w:rsidR="006705AF">
        <w:rPr>
          <w:rFonts w:ascii="Tahoma" w:hAnsi="Tahoma" w:cs="Tahoma"/>
          <w:sz w:val="28"/>
          <w:szCs w:val="28"/>
        </w:rPr>
        <w:t xml:space="preserve"> nr.1945</w:t>
      </w:r>
      <w:r w:rsidR="00304913" w:rsidRPr="00304913">
        <w:rPr>
          <w:rFonts w:ascii="Tahoma" w:hAnsi="Tahoma" w:cs="Tahoma"/>
          <w:sz w:val="28"/>
          <w:szCs w:val="28"/>
        </w:rPr>
        <w:t xml:space="preserve">/22.02.2013 </w:t>
      </w:r>
      <w:r w:rsidR="00A70E00" w:rsidRPr="00304913">
        <w:rPr>
          <w:rFonts w:ascii="Tahoma" w:hAnsi="Tahoma" w:cs="Tahoma"/>
          <w:sz w:val="28"/>
          <w:szCs w:val="28"/>
        </w:rPr>
        <w:t>a</w:t>
      </w:r>
      <w:r w:rsidR="00304913" w:rsidRPr="00304913">
        <w:rPr>
          <w:rFonts w:ascii="Tahoma" w:hAnsi="Tahoma" w:cs="Tahoma"/>
          <w:sz w:val="28"/>
          <w:szCs w:val="28"/>
        </w:rPr>
        <w:t>le</w:t>
      </w:r>
      <w:r w:rsidR="00A70E00" w:rsidRPr="00304913">
        <w:rPr>
          <w:rFonts w:ascii="Tahoma" w:hAnsi="Tahoma" w:cs="Tahoma"/>
          <w:sz w:val="28"/>
          <w:szCs w:val="28"/>
        </w:rPr>
        <w:t xml:space="preserve"> </w:t>
      </w:r>
      <w:r w:rsidR="00D61E1B" w:rsidRPr="00304913">
        <w:rPr>
          <w:rFonts w:ascii="Tahoma" w:hAnsi="Tahoma" w:cs="Tahoma"/>
          <w:sz w:val="28"/>
          <w:szCs w:val="28"/>
          <w:lang w:val="ro-RO"/>
        </w:rPr>
        <w:t>A</w:t>
      </w:r>
      <w:r w:rsidR="00A70E00" w:rsidRPr="00304913">
        <w:rPr>
          <w:rFonts w:ascii="Tahoma" w:hAnsi="Tahoma" w:cs="Tahoma"/>
          <w:sz w:val="28"/>
          <w:szCs w:val="28"/>
          <w:lang w:val="ro-RO"/>
        </w:rPr>
        <w:t xml:space="preserve">genției de </w:t>
      </w:r>
      <w:r w:rsidR="00D61E1B" w:rsidRPr="00304913">
        <w:rPr>
          <w:rFonts w:ascii="Tahoma" w:hAnsi="Tahoma" w:cs="Tahoma"/>
          <w:sz w:val="28"/>
          <w:szCs w:val="28"/>
          <w:lang w:val="ro-RO"/>
        </w:rPr>
        <w:t>D</w:t>
      </w:r>
      <w:r w:rsidR="00A70E00" w:rsidRPr="00304913">
        <w:rPr>
          <w:rFonts w:ascii="Tahoma" w:hAnsi="Tahoma" w:cs="Tahoma"/>
          <w:sz w:val="28"/>
          <w:szCs w:val="28"/>
          <w:lang w:val="ro-RO"/>
        </w:rPr>
        <w:t xml:space="preserve">ezvoltare </w:t>
      </w:r>
      <w:r w:rsidR="00D61E1B" w:rsidRPr="00304913">
        <w:rPr>
          <w:rFonts w:ascii="Tahoma" w:hAnsi="Tahoma" w:cs="Tahoma"/>
          <w:sz w:val="28"/>
          <w:szCs w:val="28"/>
          <w:lang w:val="ro-RO"/>
        </w:rPr>
        <w:t>R</w:t>
      </w:r>
      <w:r w:rsidR="00A70E00" w:rsidRPr="00304913">
        <w:rPr>
          <w:rFonts w:ascii="Tahoma" w:hAnsi="Tahoma" w:cs="Tahoma"/>
          <w:sz w:val="28"/>
          <w:szCs w:val="28"/>
          <w:lang w:val="ro-RO"/>
        </w:rPr>
        <w:t>egionale Nord-Vest,</w:t>
      </w:r>
      <w:r w:rsidR="00D61E1B" w:rsidRPr="00304913">
        <w:rPr>
          <w:rFonts w:ascii="Tahoma" w:hAnsi="Tahoma" w:cs="Tahoma"/>
          <w:sz w:val="28"/>
          <w:szCs w:val="28"/>
          <w:lang w:val="ro-RO"/>
        </w:rPr>
        <w:t xml:space="preserve"> privind </w:t>
      </w:r>
      <w:r w:rsidR="00C47C3D" w:rsidRPr="00304913">
        <w:rPr>
          <w:rFonts w:ascii="Tahoma" w:hAnsi="Tahoma" w:cs="Tahoma"/>
          <w:sz w:val="28"/>
          <w:szCs w:val="28"/>
          <w:lang w:val="ro-RO"/>
        </w:rPr>
        <w:t>aprobarea finanțării proiectului</w:t>
      </w:r>
      <w:r w:rsidR="00304913">
        <w:rPr>
          <w:rFonts w:ascii="Tahoma" w:hAnsi="Tahoma" w:cs="Tahoma"/>
          <w:sz w:val="28"/>
          <w:szCs w:val="28"/>
          <w:lang w:val="ro-RO"/>
        </w:rPr>
        <w:t>.</w:t>
      </w:r>
    </w:p>
    <w:p w:rsidR="00304913" w:rsidRPr="00304913" w:rsidRDefault="00304913" w:rsidP="00304913">
      <w:pPr>
        <w:ind w:left="780"/>
        <w:jc w:val="both"/>
        <w:rPr>
          <w:rFonts w:ascii="Tahoma" w:hAnsi="Tahoma" w:cs="Tahoma"/>
          <w:sz w:val="28"/>
          <w:szCs w:val="28"/>
          <w:lang w:val="ro-RO"/>
        </w:rPr>
      </w:pPr>
    </w:p>
    <w:p w:rsidR="007C6F85" w:rsidRPr="00825A05" w:rsidRDefault="007C6F85" w:rsidP="00521E07">
      <w:pPr>
        <w:ind w:firstLine="420"/>
        <w:jc w:val="both"/>
        <w:rPr>
          <w:rFonts w:ascii="Tahoma" w:hAnsi="Tahoma" w:cs="Tahoma"/>
          <w:sz w:val="28"/>
          <w:szCs w:val="28"/>
          <w:lang w:val="ro-RO"/>
        </w:rPr>
      </w:pPr>
      <w:r w:rsidRPr="00825A05">
        <w:rPr>
          <w:rFonts w:ascii="Tahoma" w:hAnsi="Tahoma" w:cs="Tahoma"/>
          <w:sz w:val="28"/>
          <w:szCs w:val="28"/>
          <w:lang w:val="ro-RO"/>
        </w:rPr>
        <w:t xml:space="preserve">În temeiul prevederilor </w:t>
      </w:r>
      <w:r w:rsidR="00CE5222" w:rsidRPr="00CE5222">
        <w:rPr>
          <w:rFonts w:ascii="Tahoma" w:hAnsi="Tahoma" w:cs="Tahoma"/>
          <w:sz w:val="28"/>
          <w:szCs w:val="28"/>
          <w:lang w:val="ro-RO"/>
        </w:rPr>
        <w:t xml:space="preserve">art. 91 alin.(1) lit.b) şi lit.f), </w:t>
      </w:r>
      <w:r w:rsidRPr="00825A05">
        <w:rPr>
          <w:rFonts w:ascii="Tahoma" w:hAnsi="Tahoma" w:cs="Tahoma"/>
          <w:sz w:val="28"/>
          <w:szCs w:val="28"/>
          <w:lang w:val="ro-RO"/>
        </w:rPr>
        <w:t>art. 97 alin.(1) şi art. 102 al</w:t>
      </w:r>
      <w:r w:rsidR="00684AA7">
        <w:rPr>
          <w:rFonts w:ascii="Tahoma" w:hAnsi="Tahoma" w:cs="Tahoma"/>
          <w:sz w:val="28"/>
          <w:szCs w:val="28"/>
          <w:lang w:val="ro-RO"/>
        </w:rPr>
        <w:t>in.</w:t>
      </w:r>
      <w:r w:rsidRPr="00825A05">
        <w:rPr>
          <w:rFonts w:ascii="Tahoma" w:hAnsi="Tahoma" w:cs="Tahoma"/>
          <w:sz w:val="28"/>
          <w:szCs w:val="28"/>
          <w:lang w:val="ro-RO"/>
        </w:rPr>
        <w:t>(1) din Legea nr. 215/2001 privind administraţia publică locală, republicată, cu modificările şi completările ulterioare,</w:t>
      </w:r>
    </w:p>
    <w:p w:rsidR="00E80AB5" w:rsidRPr="00825A05" w:rsidRDefault="00E80AB5" w:rsidP="00545568">
      <w:pPr>
        <w:jc w:val="both"/>
        <w:rPr>
          <w:rFonts w:ascii="Tahoma" w:hAnsi="Tahoma" w:cs="Tahoma"/>
          <w:sz w:val="28"/>
          <w:szCs w:val="28"/>
        </w:rPr>
      </w:pPr>
    </w:p>
    <w:p w:rsidR="003916D3" w:rsidRDefault="003916D3" w:rsidP="00545568">
      <w:pPr>
        <w:jc w:val="both"/>
        <w:rPr>
          <w:rFonts w:ascii="Tahoma" w:hAnsi="Tahoma" w:cs="Tahoma"/>
          <w:sz w:val="28"/>
          <w:szCs w:val="28"/>
        </w:rPr>
      </w:pPr>
    </w:p>
    <w:p w:rsidR="00F3457B" w:rsidRDefault="00F3457B" w:rsidP="00545568">
      <w:pPr>
        <w:jc w:val="both"/>
        <w:rPr>
          <w:rFonts w:ascii="Tahoma" w:hAnsi="Tahoma" w:cs="Tahoma"/>
          <w:sz w:val="28"/>
          <w:szCs w:val="28"/>
        </w:rPr>
      </w:pPr>
    </w:p>
    <w:p w:rsidR="00EF26F8" w:rsidRDefault="00EF26F8" w:rsidP="00545568">
      <w:pPr>
        <w:jc w:val="both"/>
        <w:rPr>
          <w:rFonts w:ascii="Tahoma" w:hAnsi="Tahoma" w:cs="Tahoma"/>
          <w:sz w:val="28"/>
          <w:szCs w:val="28"/>
        </w:rPr>
      </w:pPr>
    </w:p>
    <w:p w:rsidR="00063969" w:rsidRPr="00A65B47" w:rsidRDefault="00063969" w:rsidP="00545568">
      <w:pPr>
        <w:jc w:val="both"/>
        <w:rPr>
          <w:rFonts w:ascii="Tahoma" w:hAnsi="Tahoma" w:cs="Tahoma"/>
          <w:sz w:val="28"/>
          <w:szCs w:val="28"/>
        </w:rPr>
      </w:pPr>
    </w:p>
    <w:p w:rsidR="00633ED5" w:rsidRPr="00C32E28" w:rsidRDefault="00633ED5" w:rsidP="00545568">
      <w:pPr>
        <w:jc w:val="center"/>
        <w:rPr>
          <w:rFonts w:ascii="Tahoma" w:hAnsi="Tahoma" w:cs="Tahoma"/>
          <w:b/>
          <w:i/>
          <w:sz w:val="28"/>
          <w:szCs w:val="28"/>
        </w:rPr>
      </w:pPr>
      <w:r w:rsidRPr="00C32E28">
        <w:rPr>
          <w:rFonts w:ascii="Tahoma" w:hAnsi="Tahoma" w:cs="Tahoma"/>
          <w:b/>
          <w:i/>
          <w:sz w:val="28"/>
          <w:szCs w:val="28"/>
        </w:rPr>
        <w:t>H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O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T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Ă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R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Ă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Ş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T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E:</w:t>
      </w:r>
    </w:p>
    <w:p w:rsidR="00761985" w:rsidRPr="00A65B47" w:rsidRDefault="00761985" w:rsidP="005D3477">
      <w:pPr>
        <w:rPr>
          <w:rFonts w:ascii="Tahoma" w:hAnsi="Tahoma" w:cs="Tahoma"/>
          <w:b/>
          <w:sz w:val="28"/>
          <w:szCs w:val="28"/>
        </w:rPr>
      </w:pPr>
    </w:p>
    <w:p w:rsidR="00184BFD" w:rsidRPr="00711EEE" w:rsidRDefault="00412627" w:rsidP="00B50E85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>
        <w:rPr>
          <w:rFonts w:ascii="Tahoma" w:hAnsi="Tahoma" w:cs="Tahoma"/>
          <w:b/>
          <w:sz w:val="28"/>
          <w:szCs w:val="28"/>
        </w:rPr>
        <w:t>Art.I</w:t>
      </w:r>
      <w:proofErr w:type="spellEnd"/>
      <w:r>
        <w:rPr>
          <w:rFonts w:ascii="Tahoma" w:hAnsi="Tahoma" w:cs="Tahoma"/>
          <w:b/>
          <w:sz w:val="28"/>
          <w:szCs w:val="28"/>
        </w:rPr>
        <w:t xml:space="preserve">. </w:t>
      </w:r>
      <w:r w:rsidR="00776DC4">
        <w:rPr>
          <w:rFonts w:ascii="Tahoma" w:hAnsi="Tahoma" w:cs="Tahoma"/>
          <w:b/>
          <w:sz w:val="28"/>
          <w:szCs w:val="28"/>
        </w:rPr>
        <w:t xml:space="preserve">  </w:t>
      </w:r>
      <w:proofErr w:type="spellStart"/>
      <w:r w:rsidR="00184BFD" w:rsidRPr="00711EEE">
        <w:rPr>
          <w:rFonts w:ascii="Tahoma" w:hAnsi="Tahoma" w:cs="Tahoma"/>
          <w:sz w:val="28"/>
          <w:szCs w:val="28"/>
        </w:rPr>
        <w:t>Hotărârea</w:t>
      </w:r>
      <w:proofErr w:type="spellEnd"/>
      <w:r w:rsidR="00184BFD" w:rsidRPr="00711EE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84BFD" w:rsidRPr="00711EEE">
        <w:rPr>
          <w:rFonts w:ascii="Tahoma" w:hAnsi="Tahoma" w:cs="Tahoma"/>
          <w:sz w:val="28"/>
          <w:szCs w:val="28"/>
        </w:rPr>
        <w:t>Consiliului</w:t>
      </w:r>
      <w:proofErr w:type="spellEnd"/>
      <w:r w:rsidR="00184BFD" w:rsidRPr="00711EE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84BFD" w:rsidRPr="00711EEE">
        <w:rPr>
          <w:rFonts w:ascii="Tahoma" w:hAnsi="Tahoma" w:cs="Tahoma"/>
          <w:sz w:val="28"/>
          <w:szCs w:val="28"/>
        </w:rPr>
        <w:t>Judeţean</w:t>
      </w:r>
      <w:proofErr w:type="spellEnd"/>
      <w:r w:rsidR="00184BFD" w:rsidRPr="00711EE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11EEE" w:rsidRPr="00711EEE">
        <w:rPr>
          <w:rFonts w:ascii="Tahoma" w:hAnsi="Tahoma" w:cs="Tahoma"/>
          <w:sz w:val="28"/>
          <w:szCs w:val="28"/>
        </w:rPr>
        <w:t>Bistrița-Năsăud</w:t>
      </w:r>
      <w:proofErr w:type="spellEnd"/>
      <w:r w:rsidR="00711EEE" w:rsidRPr="00711EEE">
        <w:rPr>
          <w:rFonts w:ascii="Tahoma" w:hAnsi="Tahoma" w:cs="Tahoma"/>
          <w:sz w:val="28"/>
          <w:szCs w:val="28"/>
        </w:rPr>
        <w:t xml:space="preserve"> nr. 29 din 11 </w:t>
      </w:r>
      <w:proofErr w:type="spellStart"/>
      <w:r w:rsidR="00711EEE" w:rsidRPr="00711EEE">
        <w:rPr>
          <w:rFonts w:ascii="Tahoma" w:hAnsi="Tahoma" w:cs="Tahoma"/>
          <w:sz w:val="28"/>
          <w:szCs w:val="28"/>
        </w:rPr>
        <w:t>iulie</w:t>
      </w:r>
      <w:proofErr w:type="spellEnd"/>
      <w:r w:rsidR="00711EEE" w:rsidRPr="00711EEE">
        <w:rPr>
          <w:rFonts w:ascii="Tahoma" w:hAnsi="Tahoma" w:cs="Tahoma"/>
          <w:sz w:val="28"/>
          <w:szCs w:val="28"/>
        </w:rPr>
        <w:t xml:space="preserve"> </w:t>
      </w:r>
      <w:r w:rsidR="00184BFD" w:rsidRPr="00711EEE">
        <w:rPr>
          <w:rFonts w:ascii="Tahoma" w:hAnsi="Tahoma" w:cs="Tahoma"/>
          <w:sz w:val="28"/>
          <w:szCs w:val="28"/>
        </w:rPr>
        <w:t xml:space="preserve">2012 </w:t>
      </w:r>
      <w:r w:rsidR="00184BFD" w:rsidRPr="00711EEE">
        <w:rPr>
          <w:rFonts w:ascii="Tahoma" w:hAnsi="Tahoma" w:cs="Tahoma"/>
          <w:sz w:val="28"/>
          <w:szCs w:val="28"/>
          <w:lang w:val="it-IT"/>
        </w:rPr>
        <w:t>privind aprobarea p</w:t>
      </w:r>
      <w:r w:rsidR="00184BFD" w:rsidRPr="00711EEE">
        <w:rPr>
          <w:rFonts w:ascii="Tahoma" w:hAnsi="Tahoma" w:cs="Tahoma"/>
          <w:sz w:val="28"/>
          <w:szCs w:val="28"/>
          <w:lang w:val="ro-RO"/>
        </w:rPr>
        <w:t>roiectului „Crearea Centrului German din Bistriţa prin reabilitarea clădirii istorice Casa Argintarului”</w:t>
      </w:r>
      <w:r w:rsidR="000304F9">
        <w:rPr>
          <w:rFonts w:ascii="Tahoma" w:hAnsi="Tahoma" w:cs="Tahoma"/>
          <w:sz w:val="28"/>
          <w:szCs w:val="28"/>
          <w:lang w:val="ro-RO"/>
        </w:rPr>
        <w:t xml:space="preserve"> </w:t>
      </w:r>
      <w:r w:rsidR="00184BFD" w:rsidRPr="00711EEE">
        <w:rPr>
          <w:rFonts w:ascii="Tahoma" w:hAnsi="Tahoma" w:cs="Tahoma"/>
          <w:sz w:val="28"/>
          <w:szCs w:val="28"/>
          <w:lang w:val="ro-RO"/>
        </w:rPr>
        <w:t>se modifică după cum urmează:</w:t>
      </w:r>
    </w:p>
    <w:p w:rsidR="00184BFD" w:rsidRDefault="00184BFD" w:rsidP="003102D4">
      <w:pPr>
        <w:jc w:val="both"/>
        <w:rPr>
          <w:rFonts w:ascii="Tahoma" w:hAnsi="Tahoma" w:cs="Tahoma"/>
          <w:b/>
          <w:sz w:val="28"/>
          <w:szCs w:val="28"/>
        </w:rPr>
      </w:pPr>
    </w:p>
    <w:p w:rsidR="00184BFD" w:rsidRPr="008E0528" w:rsidRDefault="00184BFD" w:rsidP="008E0528">
      <w:pPr>
        <w:pStyle w:val="ListParagraph"/>
        <w:numPr>
          <w:ilvl w:val="0"/>
          <w:numId w:val="8"/>
        </w:numPr>
        <w:jc w:val="both"/>
        <w:rPr>
          <w:rFonts w:ascii="Tahoma" w:hAnsi="Tahoma" w:cs="Tahoma"/>
          <w:sz w:val="28"/>
          <w:szCs w:val="28"/>
        </w:rPr>
      </w:pPr>
      <w:r w:rsidRPr="008E0528">
        <w:rPr>
          <w:rFonts w:ascii="Tahoma" w:hAnsi="Tahoma" w:cs="Tahoma"/>
          <w:sz w:val="28"/>
          <w:szCs w:val="28"/>
        </w:rPr>
        <w:t>A</w:t>
      </w:r>
      <w:r w:rsidR="000304F9" w:rsidRPr="008E0528">
        <w:rPr>
          <w:rFonts w:ascii="Tahoma" w:hAnsi="Tahoma" w:cs="Tahoma"/>
          <w:sz w:val="28"/>
          <w:szCs w:val="28"/>
        </w:rPr>
        <w:t>rt.</w:t>
      </w:r>
      <w:r w:rsidRPr="008E0528">
        <w:rPr>
          <w:rFonts w:ascii="Tahoma" w:hAnsi="Tahoma" w:cs="Tahoma"/>
          <w:sz w:val="28"/>
          <w:szCs w:val="28"/>
        </w:rPr>
        <w:t>2. s</w:t>
      </w:r>
      <w:r w:rsidR="00776DC4" w:rsidRPr="008E0528">
        <w:rPr>
          <w:rFonts w:ascii="Tahoma" w:hAnsi="Tahoma" w:cs="Tahoma"/>
          <w:sz w:val="28"/>
          <w:szCs w:val="28"/>
        </w:rPr>
        <w:t xml:space="preserve">e </w:t>
      </w:r>
      <w:proofErr w:type="spellStart"/>
      <w:r w:rsidR="00776DC4" w:rsidRPr="008E0528">
        <w:rPr>
          <w:rFonts w:ascii="Tahoma" w:hAnsi="Tahoma" w:cs="Tahoma"/>
          <w:sz w:val="28"/>
          <w:szCs w:val="28"/>
        </w:rPr>
        <w:t>modifică</w:t>
      </w:r>
      <w:proofErr w:type="spellEnd"/>
      <w:r w:rsidR="00776DC4"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E0528">
        <w:rPr>
          <w:rFonts w:ascii="Tahoma" w:hAnsi="Tahoma" w:cs="Tahoma"/>
          <w:sz w:val="28"/>
          <w:szCs w:val="28"/>
        </w:rPr>
        <w:t>ș</w:t>
      </w:r>
      <w:r w:rsidR="00C62454" w:rsidRPr="008E0528">
        <w:rPr>
          <w:rFonts w:ascii="Tahoma" w:hAnsi="Tahoma" w:cs="Tahoma"/>
          <w:sz w:val="28"/>
          <w:szCs w:val="28"/>
        </w:rPr>
        <w:t>i</w:t>
      </w:r>
      <w:proofErr w:type="spellEnd"/>
      <w:r w:rsidR="00C62454"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3102D4" w:rsidRPr="008E0528">
        <w:rPr>
          <w:rFonts w:ascii="Tahoma" w:hAnsi="Tahoma" w:cs="Tahoma"/>
          <w:sz w:val="28"/>
          <w:szCs w:val="28"/>
        </w:rPr>
        <w:t>va</w:t>
      </w:r>
      <w:proofErr w:type="spellEnd"/>
      <w:r w:rsidR="003102D4"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3102D4" w:rsidRPr="008E0528">
        <w:rPr>
          <w:rFonts w:ascii="Tahoma" w:hAnsi="Tahoma" w:cs="Tahoma"/>
          <w:sz w:val="28"/>
          <w:szCs w:val="28"/>
        </w:rPr>
        <w:t>avea</w:t>
      </w:r>
      <w:proofErr w:type="spellEnd"/>
      <w:r w:rsidR="003102D4"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3102D4" w:rsidRPr="008E0528">
        <w:rPr>
          <w:rFonts w:ascii="Tahoma" w:hAnsi="Tahoma" w:cs="Tahoma"/>
          <w:sz w:val="28"/>
          <w:szCs w:val="28"/>
        </w:rPr>
        <w:t>următorul</w:t>
      </w:r>
      <w:proofErr w:type="spellEnd"/>
      <w:r w:rsidR="003102D4"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62454" w:rsidRPr="008E0528">
        <w:rPr>
          <w:rFonts w:ascii="Tahoma" w:hAnsi="Tahoma" w:cs="Tahoma"/>
          <w:sz w:val="28"/>
          <w:szCs w:val="28"/>
        </w:rPr>
        <w:t>cuprins</w:t>
      </w:r>
      <w:proofErr w:type="spellEnd"/>
      <w:r w:rsidR="003102D4" w:rsidRPr="008E0528">
        <w:rPr>
          <w:rFonts w:ascii="Tahoma" w:hAnsi="Tahoma" w:cs="Tahoma"/>
          <w:sz w:val="28"/>
          <w:szCs w:val="28"/>
        </w:rPr>
        <w:t xml:space="preserve">: </w:t>
      </w:r>
    </w:p>
    <w:p w:rsidR="003102D4" w:rsidRPr="00C62454" w:rsidRDefault="00C62454" w:rsidP="00C62454">
      <w:pPr>
        <w:ind w:firstLine="720"/>
        <w:jc w:val="both"/>
        <w:rPr>
          <w:rFonts w:ascii="Tahoma" w:hAnsi="Tahoma" w:cs="Tahoma"/>
          <w:b/>
          <w:i/>
          <w:sz w:val="28"/>
          <w:lang w:val="ro-RO"/>
        </w:rPr>
      </w:pPr>
      <w:r w:rsidRPr="000259B2">
        <w:rPr>
          <w:rFonts w:ascii="Tahoma" w:hAnsi="Tahoma" w:cs="Tahoma"/>
          <w:b/>
          <w:i/>
          <w:sz w:val="28"/>
          <w:szCs w:val="28"/>
        </w:rPr>
        <w:t>Art.2.</w:t>
      </w:r>
      <w:r w:rsidRPr="00C62454">
        <w:rPr>
          <w:rFonts w:ascii="Tahoma" w:hAnsi="Tahoma" w:cs="Tahoma"/>
          <w:i/>
          <w:sz w:val="28"/>
          <w:szCs w:val="28"/>
        </w:rPr>
        <w:t xml:space="preserve"> </w:t>
      </w:r>
      <w:r w:rsidR="003102D4" w:rsidRPr="00C62454">
        <w:rPr>
          <w:rFonts w:ascii="Tahoma" w:hAnsi="Tahoma" w:cs="Tahoma"/>
          <w:i/>
          <w:sz w:val="28"/>
          <w:lang w:val="ro-RO"/>
        </w:rPr>
        <w:t xml:space="preserve">Se aprobă valoarea totală a proiectului în sumă de </w:t>
      </w:r>
      <w:r w:rsidR="0053523B">
        <w:rPr>
          <w:rFonts w:ascii="Tahoma" w:hAnsi="Tahoma" w:cs="Tahoma"/>
          <w:b/>
          <w:i/>
          <w:sz w:val="28"/>
          <w:lang w:val="ro-RO"/>
        </w:rPr>
        <w:t>2.458.680,75</w:t>
      </w:r>
      <w:r w:rsidR="003102D4" w:rsidRPr="00C62454">
        <w:rPr>
          <w:rFonts w:ascii="Tahoma" w:hAnsi="Tahoma" w:cs="Tahoma"/>
          <w:b/>
          <w:i/>
          <w:sz w:val="28"/>
          <w:lang w:val="ro-RO"/>
        </w:rPr>
        <w:t xml:space="preserve"> lei</w:t>
      </w:r>
      <w:r w:rsidR="003102D4" w:rsidRPr="00C62454">
        <w:rPr>
          <w:rFonts w:ascii="Tahoma" w:hAnsi="Tahoma" w:cs="Tahoma"/>
          <w:i/>
          <w:sz w:val="28"/>
          <w:lang w:val="ro-RO"/>
        </w:rPr>
        <w:t xml:space="preserve"> şi valoarea totală a cheltuielilor eligibile ale proiectului</w:t>
      </w:r>
      <w:r w:rsidR="003102D4" w:rsidRPr="00C62454">
        <w:rPr>
          <w:rFonts w:ascii="Tahoma" w:hAnsi="Tahoma" w:cs="Tahoma"/>
          <w:b/>
          <w:i/>
          <w:sz w:val="28"/>
          <w:lang w:val="ro-RO"/>
        </w:rPr>
        <w:t xml:space="preserve"> </w:t>
      </w:r>
      <w:r w:rsidR="003102D4" w:rsidRPr="00C62454">
        <w:rPr>
          <w:rFonts w:ascii="Tahoma" w:hAnsi="Tahoma" w:cs="Tahoma"/>
          <w:i/>
          <w:sz w:val="28"/>
          <w:lang w:val="ro-RO"/>
        </w:rPr>
        <w:t>Crearea „Centrului German din Bistriţa” prin reabilitarea clădirii istorice „Casa Argintarului” în sumă de</w:t>
      </w:r>
      <w:r w:rsidR="00246CF2">
        <w:rPr>
          <w:rFonts w:ascii="Tahoma" w:hAnsi="Tahoma" w:cs="Tahoma"/>
          <w:i/>
          <w:sz w:val="28"/>
          <w:lang w:val="ro-RO"/>
        </w:rPr>
        <w:t xml:space="preserve"> </w:t>
      </w:r>
      <w:r w:rsidR="0053523B">
        <w:rPr>
          <w:rFonts w:ascii="Tahoma" w:hAnsi="Tahoma" w:cs="Tahoma"/>
          <w:b/>
          <w:i/>
          <w:sz w:val="28"/>
          <w:lang w:val="ro-RO"/>
        </w:rPr>
        <w:t>1.802.027,53</w:t>
      </w:r>
      <w:r w:rsidR="003102D4" w:rsidRPr="00C62454">
        <w:rPr>
          <w:rFonts w:ascii="Tahoma" w:hAnsi="Tahoma" w:cs="Tahoma"/>
          <w:b/>
          <w:i/>
          <w:sz w:val="28"/>
          <w:lang w:val="ro-RO"/>
        </w:rPr>
        <w:t xml:space="preserve"> </w:t>
      </w:r>
      <w:r w:rsidR="003102D4" w:rsidRPr="00797110">
        <w:rPr>
          <w:rFonts w:ascii="Tahoma" w:hAnsi="Tahoma" w:cs="Tahoma"/>
          <w:b/>
          <w:i/>
          <w:sz w:val="28"/>
          <w:lang w:val="ro-RO"/>
        </w:rPr>
        <w:t>lei</w:t>
      </w:r>
      <w:r w:rsidR="003102D4" w:rsidRPr="00C62454">
        <w:rPr>
          <w:rFonts w:ascii="Tahoma" w:hAnsi="Tahoma" w:cs="Tahoma"/>
          <w:b/>
          <w:i/>
          <w:sz w:val="28"/>
          <w:lang w:val="ro-RO"/>
        </w:rPr>
        <w:t>.”</w:t>
      </w:r>
    </w:p>
    <w:p w:rsidR="00C62454" w:rsidRDefault="007B35DC" w:rsidP="003102D4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</w:p>
    <w:p w:rsidR="00C62454" w:rsidRPr="008E0528" w:rsidRDefault="00711EEE" w:rsidP="008E0528">
      <w:pPr>
        <w:pStyle w:val="ListParagraph"/>
        <w:numPr>
          <w:ilvl w:val="0"/>
          <w:numId w:val="8"/>
        </w:numPr>
        <w:jc w:val="both"/>
        <w:rPr>
          <w:rFonts w:ascii="Tahoma" w:hAnsi="Tahoma" w:cs="Tahoma"/>
          <w:sz w:val="28"/>
          <w:szCs w:val="28"/>
        </w:rPr>
      </w:pPr>
      <w:r w:rsidRPr="008E0528">
        <w:rPr>
          <w:rFonts w:ascii="Tahoma" w:hAnsi="Tahoma" w:cs="Tahoma"/>
          <w:sz w:val="28"/>
          <w:szCs w:val="28"/>
        </w:rPr>
        <w:t>A</w:t>
      </w:r>
      <w:r w:rsidR="000304F9" w:rsidRPr="008E0528">
        <w:rPr>
          <w:rFonts w:ascii="Tahoma" w:hAnsi="Tahoma" w:cs="Tahoma"/>
          <w:sz w:val="28"/>
          <w:szCs w:val="28"/>
        </w:rPr>
        <w:t>rt.</w:t>
      </w:r>
      <w:r w:rsidRPr="008E0528">
        <w:rPr>
          <w:rFonts w:ascii="Tahoma" w:hAnsi="Tahoma" w:cs="Tahoma"/>
          <w:sz w:val="28"/>
          <w:szCs w:val="28"/>
        </w:rPr>
        <w:t xml:space="preserve">3. </w:t>
      </w:r>
      <w:r w:rsidR="008D5475" w:rsidRPr="008E0528">
        <w:rPr>
          <w:rFonts w:ascii="Tahoma" w:hAnsi="Tahoma" w:cs="Tahoma"/>
          <w:sz w:val="28"/>
          <w:szCs w:val="28"/>
        </w:rPr>
        <w:t>s</w:t>
      </w:r>
      <w:r w:rsidR="00C62454" w:rsidRPr="008E0528">
        <w:rPr>
          <w:rFonts w:ascii="Tahoma" w:hAnsi="Tahoma" w:cs="Tahoma"/>
          <w:sz w:val="28"/>
          <w:szCs w:val="28"/>
        </w:rPr>
        <w:t xml:space="preserve">e </w:t>
      </w:r>
      <w:proofErr w:type="spellStart"/>
      <w:r w:rsidR="00C62454" w:rsidRPr="008E0528">
        <w:rPr>
          <w:rFonts w:ascii="Tahoma" w:hAnsi="Tahoma" w:cs="Tahoma"/>
          <w:sz w:val="28"/>
          <w:szCs w:val="28"/>
        </w:rPr>
        <w:t>modifică</w:t>
      </w:r>
      <w:proofErr w:type="spellEnd"/>
      <w:r w:rsidR="0085506B"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8D5475" w:rsidRPr="008E0528">
        <w:rPr>
          <w:rFonts w:ascii="Tahoma" w:hAnsi="Tahoma" w:cs="Tahoma"/>
          <w:sz w:val="28"/>
          <w:szCs w:val="28"/>
        </w:rPr>
        <w:t>ș</w:t>
      </w:r>
      <w:r w:rsidR="00C62454" w:rsidRPr="008E0528">
        <w:rPr>
          <w:rFonts w:ascii="Tahoma" w:hAnsi="Tahoma" w:cs="Tahoma"/>
          <w:sz w:val="28"/>
          <w:szCs w:val="28"/>
        </w:rPr>
        <w:t>i</w:t>
      </w:r>
      <w:proofErr w:type="spellEnd"/>
      <w:r w:rsidR="00C62454"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62454" w:rsidRPr="008E0528">
        <w:rPr>
          <w:rFonts w:ascii="Tahoma" w:hAnsi="Tahoma" w:cs="Tahoma"/>
          <w:sz w:val="28"/>
          <w:szCs w:val="28"/>
        </w:rPr>
        <w:t>va</w:t>
      </w:r>
      <w:proofErr w:type="spellEnd"/>
      <w:r w:rsidR="00C62454"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62454" w:rsidRPr="008E0528">
        <w:rPr>
          <w:rFonts w:ascii="Tahoma" w:hAnsi="Tahoma" w:cs="Tahoma"/>
          <w:sz w:val="28"/>
          <w:szCs w:val="28"/>
        </w:rPr>
        <w:t>avea</w:t>
      </w:r>
      <w:proofErr w:type="spellEnd"/>
      <w:r w:rsidR="00C62454"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62454" w:rsidRPr="008E0528">
        <w:rPr>
          <w:rFonts w:ascii="Tahoma" w:hAnsi="Tahoma" w:cs="Tahoma"/>
          <w:sz w:val="28"/>
          <w:szCs w:val="28"/>
        </w:rPr>
        <w:t>următorul</w:t>
      </w:r>
      <w:proofErr w:type="spellEnd"/>
      <w:r w:rsidR="00C62454"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62454" w:rsidRPr="008E0528">
        <w:rPr>
          <w:rFonts w:ascii="Tahoma" w:hAnsi="Tahoma" w:cs="Tahoma"/>
          <w:sz w:val="28"/>
          <w:szCs w:val="28"/>
        </w:rPr>
        <w:t>cuprins</w:t>
      </w:r>
      <w:proofErr w:type="spellEnd"/>
      <w:r w:rsidR="00C62454" w:rsidRPr="008E0528">
        <w:rPr>
          <w:rFonts w:ascii="Tahoma" w:hAnsi="Tahoma" w:cs="Tahoma"/>
          <w:sz w:val="28"/>
          <w:szCs w:val="28"/>
        </w:rPr>
        <w:t xml:space="preserve">: </w:t>
      </w:r>
    </w:p>
    <w:p w:rsidR="003102D4" w:rsidRPr="00776DC4" w:rsidRDefault="00776DC4" w:rsidP="00C62454">
      <w:pPr>
        <w:ind w:firstLine="720"/>
        <w:jc w:val="both"/>
        <w:rPr>
          <w:rFonts w:ascii="Tahoma" w:hAnsi="Tahoma" w:cs="Tahoma"/>
          <w:i/>
          <w:sz w:val="28"/>
          <w:szCs w:val="28"/>
        </w:rPr>
      </w:pPr>
      <w:r w:rsidRPr="000259B2">
        <w:rPr>
          <w:rFonts w:ascii="Tahoma" w:hAnsi="Tahoma" w:cs="Tahoma"/>
          <w:b/>
          <w:i/>
          <w:sz w:val="28"/>
          <w:szCs w:val="28"/>
        </w:rPr>
        <w:t>Art.3.</w:t>
      </w:r>
      <w:r w:rsidRPr="00776DC4">
        <w:rPr>
          <w:rFonts w:ascii="Tahoma" w:hAnsi="Tahoma" w:cs="Tahoma"/>
          <w:i/>
          <w:sz w:val="28"/>
          <w:szCs w:val="28"/>
        </w:rPr>
        <w:t xml:space="preserve"> </w:t>
      </w:r>
      <w:r w:rsidR="007B35DC" w:rsidRPr="00776DC4">
        <w:rPr>
          <w:rFonts w:ascii="Tahoma" w:hAnsi="Tahoma" w:cs="Tahoma"/>
          <w:i/>
          <w:sz w:val="28"/>
          <w:lang w:val="ro-RO"/>
        </w:rPr>
        <w:t xml:space="preserve">Se aprobă contribuţia proprie la </w:t>
      </w:r>
      <w:r w:rsidR="0085506B" w:rsidRPr="00776DC4">
        <w:rPr>
          <w:rFonts w:ascii="Tahoma" w:hAnsi="Tahoma" w:cs="Tahoma"/>
          <w:i/>
          <w:sz w:val="28"/>
          <w:lang w:val="ro-RO"/>
        </w:rPr>
        <w:t>cheltuielile eligibile ale</w:t>
      </w:r>
      <w:r w:rsidR="00153590" w:rsidRPr="00776DC4">
        <w:rPr>
          <w:rFonts w:ascii="Tahoma" w:hAnsi="Tahoma" w:cs="Tahoma"/>
          <w:i/>
          <w:sz w:val="28"/>
          <w:lang w:val="ro-RO"/>
        </w:rPr>
        <w:t xml:space="preserve"> proiectului</w:t>
      </w:r>
      <w:r w:rsidR="007B35DC" w:rsidRPr="00776DC4">
        <w:rPr>
          <w:rFonts w:ascii="Tahoma" w:hAnsi="Tahoma" w:cs="Tahoma"/>
          <w:i/>
          <w:sz w:val="28"/>
          <w:lang w:val="ro-RO"/>
        </w:rPr>
        <w:t xml:space="preserve">, în </w:t>
      </w:r>
      <w:r w:rsidR="0085506B" w:rsidRPr="00776DC4">
        <w:rPr>
          <w:rFonts w:ascii="Tahoma" w:hAnsi="Tahoma" w:cs="Tahoma"/>
          <w:i/>
          <w:sz w:val="28"/>
          <w:lang w:val="ro-RO"/>
        </w:rPr>
        <w:t xml:space="preserve">sumă de </w:t>
      </w:r>
      <w:r w:rsidR="00797110">
        <w:rPr>
          <w:rFonts w:ascii="Tahoma" w:hAnsi="Tahoma" w:cs="Tahoma"/>
          <w:b/>
          <w:i/>
          <w:sz w:val="28"/>
          <w:lang w:val="ro-RO"/>
        </w:rPr>
        <w:t>36.</w:t>
      </w:r>
      <w:r w:rsidR="0053523B">
        <w:rPr>
          <w:rFonts w:ascii="Tahoma" w:hAnsi="Tahoma" w:cs="Tahoma"/>
          <w:b/>
          <w:i/>
          <w:sz w:val="28"/>
          <w:lang w:val="ro-RO"/>
        </w:rPr>
        <w:t>040</w:t>
      </w:r>
      <w:r w:rsidR="00797110">
        <w:rPr>
          <w:rFonts w:ascii="Tahoma" w:hAnsi="Tahoma" w:cs="Tahoma"/>
          <w:b/>
          <w:i/>
          <w:sz w:val="28"/>
          <w:lang w:val="ro-RO"/>
        </w:rPr>
        <w:t>,</w:t>
      </w:r>
      <w:bookmarkStart w:id="0" w:name="_GoBack"/>
      <w:bookmarkEnd w:id="0"/>
      <w:r w:rsidR="0053523B">
        <w:rPr>
          <w:rFonts w:ascii="Tahoma" w:hAnsi="Tahoma" w:cs="Tahoma"/>
          <w:b/>
          <w:i/>
          <w:sz w:val="28"/>
          <w:lang w:val="ro-RO"/>
        </w:rPr>
        <w:t>55</w:t>
      </w:r>
      <w:r w:rsidR="0085506B" w:rsidRPr="00776DC4">
        <w:rPr>
          <w:rFonts w:ascii="Tahoma" w:hAnsi="Tahoma" w:cs="Tahoma"/>
          <w:b/>
          <w:i/>
          <w:sz w:val="28"/>
          <w:lang w:val="ro-RO"/>
        </w:rPr>
        <w:t xml:space="preserve"> </w:t>
      </w:r>
      <w:r w:rsidR="007B35DC" w:rsidRPr="00776DC4">
        <w:rPr>
          <w:rFonts w:ascii="Tahoma" w:hAnsi="Tahoma" w:cs="Tahoma"/>
          <w:b/>
          <w:i/>
          <w:sz w:val="28"/>
          <w:lang w:val="ro-RO"/>
        </w:rPr>
        <w:t>lei</w:t>
      </w:r>
      <w:r w:rsidR="007B35DC" w:rsidRPr="00776DC4">
        <w:rPr>
          <w:rFonts w:ascii="Tahoma" w:hAnsi="Tahoma" w:cs="Tahoma"/>
          <w:i/>
          <w:sz w:val="28"/>
          <w:lang w:val="ro-RO"/>
        </w:rPr>
        <w:t xml:space="preserve">, reprezentând </w:t>
      </w:r>
      <w:r w:rsidR="0085506B" w:rsidRPr="00776DC4">
        <w:rPr>
          <w:rFonts w:ascii="Tahoma" w:hAnsi="Tahoma" w:cs="Tahoma"/>
          <w:i/>
          <w:sz w:val="28"/>
          <w:lang w:val="ro-RO"/>
        </w:rPr>
        <w:t xml:space="preserve">cota de </w:t>
      </w:r>
      <w:r w:rsidR="007B35DC" w:rsidRPr="00776DC4">
        <w:rPr>
          <w:rFonts w:ascii="Tahoma" w:hAnsi="Tahoma" w:cs="Tahoma"/>
          <w:b/>
          <w:i/>
          <w:sz w:val="28"/>
          <w:lang w:val="ro-RO"/>
        </w:rPr>
        <w:t>2,0 %,</w:t>
      </w:r>
      <w:r w:rsidR="007B35DC" w:rsidRPr="00776DC4">
        <w:rPr>
          <w:rFonts w:ascii="Tahoma" w:hAnsi="Tahoma" w:cs="Tahoma"/>
          <w:i/>
          <w:sz w:val="28"/>
          <w:lang w:val="ro-RO"/>
        </w:rPr>
        <w:t xml:space="preserve"> ce-i revine Consiliului Judeţean Bistriţa-Năsăud din </w:t>
      </w:r>
      <w:r w:rsidR="0085506B" w:rsidRPr="00776DC4">
        <w:rPr>
          <w:rFonts w:ascii="Tahoma" w:hAnsi="Tahoma" w:cs="Tahoma"/>
          <w:i/>
          <w:sz w:val="28"/>
          <w:lang w:val="ro-RO"/>
        </w:rPr>
        <w:t xml:space="preserve">total </w:t>
      </w:r>
      <w:r w:rsidR="007B35DC" w:rsidRPr="00776DC4">
        <w:rPr>
          <w:rFonts w:ascii="Tahoma" w:hAnsi="Tahoma" w:cs="Tahoma"/>
          <w:i/>
          <w:sz w:val="28"/>
          <w:lang w:val="ro-RO"/>
        </w:rPr>
        <w:t xml:space="preserve">costuri eligibile aferente </w:t>
      </w:r>
      <w:r w:rsidR="0061561D" w:rsidRPr="00776DC4">
        <w:rPr>
          <w:rFonts w:ascii="Tahoma" w:hAnsi="Tahoma" w:cs="Tahoma"/>
          <w:i/>
          <w:sz w:val="28"/>
          <w:lang w:val="ro-RO"/>
        </w:rPr>
        <w:t>p</w:t>
      </w:r>
      <w:r w:rsidR="007B35DC" w:rsidRPr="00776DC4">
        <w:rPr>
          <w:rFonts w:ascii="Tahoma" w:hAnsi="Tahoma" w:cs="Tahoma"/>
          <w:i/>
          <w:sz w:val="28"/>
          <w:lang w:val="ro-RO"/>
        </w:rPr>
        <w:t>roiectului Crearea „Centrului German din Bistriţa” prin reabilitarea clădirii istorice „Casa Argintarului”</w:t>
      </w:r>
      <w:r w:rsidR="00153590" w:rsidRPr="00776DC4">
        <w:rPr>
          <w:rFonts w:ascii="Tahoma" w:hAnsi="Tahoma" w:cs="Tahoma"/>
          <w:i/>
          <w:sz w:val="28"/>
          <w:lang w:val="ro-RO"/>
        </w:rPr>
        <w:t>.</w:t>
      </w:r>
    </w:p>
    <w:p w:rsidR="001E7BD5" w:rsidRDefault="001B44ED" w:rsidP="00761393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A65B47">
        <w:rPr>
          <w:rFonts w:ascii="Tahoma" w:hAnsi="Tahoma" w:cs="Tahoma"/>
          <w:sz w:val="28"/>
          <w:szCs w:val="28"/>
          <w:lang w:val="ro-RO"/>
        </w:rPr>
        <w:t xml:space="preserve">       </w:t>
      </w:r>
      <w:r w:rsidR="001E7BD5">
        <w:rPr>
          <w:rFonts w:ascii="Tahoma" w:hAnsi="Tahoma" w:cs="Tahoma"/>
          <w:sz w:val="28"/>
          <w:szCs w:val="28"/>
          <w:lang w:val="ro-RO"/>
        </w:rPr>
        <w:tab/>
      </w:r>
    </w:p>
    <w:p w:rsidR="000259B2" w:rsidRPr="008E0528" w:rsidRDefault="008D5475" w:rsidP="008E0528">
      <w:pPr>
        <w:pStyle w:val="ListParagraph"/>
        <w:numPr>
          <w:ilvl w:val="0"/>
          <w:numId w:val="8"/>
        </w:numPr>
        <w:jc w:val="both"/>
        <w:rPr>
          <w:rFonts w:ascii="Tahoma" w:hAnsi="Tahoma" w:cs="Tahoma"/>
          <w:sz w:val="28"/>
          <w:szCs w:val="28"/>
        </w:rPr>
      </w:pPr>
      <w:r w:rsidRPr="008E0528">
        <w:rPr>
          <w:rFonts w:ascii="Tahoma" w:hAnsi="Tahoma" w:cs="Tahoma"/>
          <w:sz w:val="28"/>
          <w:szCs w:val="28"/>
        </w:rPr>
        <w:t>A</w:t>
      </w:r>
      <w:r w:rsidR="000304F9" w:rsidRPr="008E0528">
        <w:rPr>
          <w:rFonts w:ascii="Tahoma" w:hAnsi="Tahoma" w:cs="Tahoma"/>
          <w:sz w:val="28"/>
          <w:szCs w:val="28"/>
        </w:rPr>
        <w:t>rt.</w:t>
      </w:r>
      <w:r w:rsidRPr="008E0528">
        <w:rPr>
          <w:rFonts w:ascii="Tahoma" w:hAnsi="Tahoma" w:cs="Tahoma"/>
          <w:sz w:val="28"/>
          <w:szCs w:val="28"/>
        </w:rPr>
        <w:t xml:space="preserve">6. se </w:t>
      </w:r>
      <w:proofErr w:type="spellStart"/>
      <w:r w:rsidRPr="008E0528">
        <w:rPr>
          <w:rFonts w:ascii="Tahoma" w:hAnsi="Tahoma" w:cs="Tahoma"/>
          <w:sz w:val="28"/>
          <w:szCs w:val="28"/>
        </w:rPr>
        <w:t>modifică</w:t>
      </w:r>
      <w:proofErr w:type="spellEnd"/>
      <w:r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E0528">
        <w:rPr>
          <w:rFonts w:ascii="Tahoma" w:hAnsi="Tahoma" w:cs="Tahoma"/>
          <w:sz w:val="28"/>
          <w:szCs w:val="28"/>
        </w:rPr>
        <w:t>și</w:t>
      </w:r>
      <w:proofErr w:type="spellEnd"/>
      <w:r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E0528">
        <w:rPr>
          <w:rFonts w:ascii="Tahoma" w:hAnsi="Tahoma" w:cs="Tahoma"/>
          <w:sz w:val="28"/>
          <w:szCs w:val="28"/>
        </w:rPr>
        <w:t>va</w:t>
      </w:r>
      <w:proofErr w:type="spellEnd"/>
      <w:r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E0528">
        <w:rPr>
          <w:rFonts w:ascii="Tahoma" w:hAnsi="Tahoma" w:cs="Tahoma"/>
          <w:sz w:val="28"/>
          <w:szCs w:val="28"/>
        </w:rPr>
        <w:t>avea</w:t>
      </w:r>
      <w:proofErr w:type="spellEnd"/>
      <w:r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E0528">
        <w:rPr>
          <w:rFonts w:ascii="Tahoma" w:hAnsi="Tahoma" w:cs="Tahoma"/>
          <w:sz w:val="28"/>
          <w:szCs w:val="28"/>
        </w:rPr>
        <w:t>următorul</w:t>
      </w:r>
      <w:proofErr w:type="spellEnd"/>
      <w:r w:rsidRPr="008E05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E0528">
        <w:rPr>
          <w:rFonts w:ascii="Tahoma" w:hAnsi="Tahoma" w:cs="Tahoma"/>
          <w:sz w:val="28"/>
          <w:szCs w:val="28"/>
        </w:rPr>
        <w:t>cuprins</w:t>
      </w:r>
      <w:proofErr w:type="spellEnd"/>
      <w:r w:rsidRPr="008E0528">
        <w:rPr>
          <w:rFonts w:ascii="Tahoma" w:hAnsi="Tahoma" w:cs="Tahoma"/>
          <w:sz w:val="28"/>
          <w:szCs w:val="28"/>
        </w:rPr>
        <w:t>:</w:t>
      </w:r>
    </w:p>
    <w:p w:rsidR="00761393" w:rsidRPr="00CF0DEC" w:rsidRDefault="00CF0DEC" w:rsidP="001E7BD5">
      <w:pPr>
        <w:ind w:firstLine="720"/>
        <w:jc w:val="both"/>
        <w:rPr>
          <w:rFonts w:ascii="Tahoma" w:hAnsi="Tahoma" w:cs="Tahoma"/>
          <w:i/>
          <w:sz w:val="28"/>
          <w:lang w:val="ro-RO"/>
        </w:rPr>
      </w:pPr>
      <w:r w:rsidRPr="000259B2">
        <w:rPr>
          <w:rFonts w:ascii="Tahoma" w:hAnsi="Tahoma" w:cs="Tahoma"/>
          <w:b/>
          <w:i/>
          <w:sz w:val="28"/>
          <w:szCs w:val="28"/>
        </w:rPr>
        <w:t>Art.6.</w:t>
      </w:r>
      <w:r w:rsidRPr="00CF0DEC">
        <w:rPr>
          <w:rFonts w:ascii="Tahoma" w:hAnsi="Tahoma" w:cs="Tahoma"/>
          <w:i/>
          <w:sz w:val="28"/>
          <w:szCs w:val="28"/>
        </w:rPr>
        <w:t xml:space="preserve"> </w:t>
      </w:r>
      <w:r w:rsidR="00761393" w:rsidRPr="00CF0DEC">
        <w:rPr>
          <w:rFonts w:ascii="Tahoma" w:hAnsi="Tahoma" w:cs="Tahoma"/>
          <w:i/>
          <w:sz w:val="28"/>
          <w:lang w:val="ro-RO"/>
        </w:rPr>
        <w:t xml:space="preserve">Consiliul Judeţean Bistriţa-Năsăud se angajează să suporte cheltuielile neeligibile ocazionate de implementarea Proiectului Crearea „Centrului German din Bistriţa” prin reabilitarea clădirii istorice „Casa Argintarului”, în sumă de </w:t>
      </w:r>
      <w:r w:rsidR="00D6337A" w:rsidRPr="00D6337A">
        <w:rPr>
          <w:rFonts w:ascii="Tahoma" w:hAnsi="Tahoma" w:cs="Tahoma"/>
          <w:b/>
          <w:i/>
          <w:sz w:val="28"/>
          <w:lang w:val="ro-RO"/>
        </w:rPr>
        <w:t>1</w:t>
      </w:r>
      <w:r w:rsidR="0053523B">
        <w:rPr>
          <w:rFonts w:ascii="Tahoma" w:hAnsi="Tahoma" w:cs="Tahoma"/>
          <w:b/>
          <w:i/>
          <w:sz w:val="28"/>
          <w:lang w:val="ro-RO"/>
        </w:rPr>
        <w:t>86</w:t>
      </w:r>
      <w:r w:rsidR="00D6337A" w:rsidRPr="00D6337A">
        <w:rPr>
          <w:rFonts w:ascii="Tahoma" w:hAnsi="Tahoma" w:cs="Tahoma"/>
          <w:b/>
          <w:i/>
          <w:sz w:val="28"/>
          <w:lang w:val="ro-RO"/>
        </w:rPr>
        <w:t>.</w:t>
      </w:r>
      <w:r w:rsidR="0053523B">
        <w:rPr>
          <w:rFonts w:ascii="Tahoma" w:hAnsi="Tahoma" w:cs="Tahoma"/>
          <w:b/>
          <w:i/>
          <w:sz w:val="28"/>
          <w:lang w:val="ro-RO"/>
        </w:rPr>
        <w:t>981</w:t>
      </w:r>
      <w:r w:rsidR="00761393" w:rsidRPr="00D6337A">
        <w:rPr>
          <w:rFonts w:ascii="Tahoma" w:hAnsi="Tahoma" w:cs="Tahoma"/>
          <w:b/>
          <w:i/>
          <w:sz w:val="28"/>
          <w:lang w:val="ro-RO"/>
        </w:rPr>
        <w:t>,</w:t>
      </w:r>
      <w:r w:rsidR="0053523B">
        <w:rPr>
          <w:rFonts w:ascii="Tahoma" w:hAnsi="Tahoma" w:cs="Tahoma"/>
          <w:b/>
          <w:i/>
          <w:sz w:val="28"/>
          <w:lang w:val="ro-RO"/>
        </w:rPr>
        <w:t>49</w:t>
      </w:r>
      <w:r w:rsidR="00761393" w:rsidRPr="00D6337A">
        <w:rPr>
          <w:rFonts w:ascii="Tahoma" w:hAnsi="Tahoma" w:cs="Tahoma"/>
          <w:b/>
          <w:i/>
          <w:sz w:val="28"/>
          <w:lang w:val="ro-RO"/>
        </w:rPr>
        <w:t xml:space="preserve"> lei</w:t>
      </w:r>
      <w:r w:rsidR="00761393" w:rsidRPr="00304500">
        <w:rPr>
          <w:rFonts w:ascii="Tahoma" w:hAnsi="Tahoma" w:cs="Tahoma"/>
          <w:i/>
          <w:sz w:val="28"/>
          <w:lang w:val="ro-RO"/>
        </w:rPr>
        <w:t>,</w:t>
      </w:r>
      <w:r w:rsidR="00761393" w:rsidRPr="00CF0DEC">
        <w:rPr>
          <w:rFonts w:ascii="Tahoma" w:hAnsi="Tahoma" w:cs="Tahoma"/>
          <w:i/>
          <w:sz w:val="28"/>
          <w:lang w:val="ro-RO"/>
        </w:rPr>
        <w:t xml:space="preserve">  </w:t>
      </w:r>
      <w:r w:rsidR="00761393" w:rsidRPr="00CF0DEC">
        <w:rPr>
          <w:rFonts w:ascii="Tahoma" w:hAnsi="Tahoma" w:cs="Tahoma"/>
          <w:i/>
          <w:sz w:val="28"/>
          <w:szCs w:val="28"/>
          <w:lang w:val="ro-RO"/>
        </w:rPr>
        <w:t xml:space="preserve">din care </w:t>
      </w:r>
      <w:r w:rsidR="00761393" w:rsidRPr="00F71256">
        <w:rPr>
          <w:rFonts w:ascii="Tahoma" w:hAnsi="Tahoma" w:cs="Tahoma"/>
          <w:b/>
          <w:i/>
          <w:sz w:val="28"/>
          <w:szCs w:val="28"/>
          <w:lang w:val="ro-RO"/>
        </w:rPr>
        <w:t>58.682,00 lei</w:t>
      </w:r>
      <w:r w:rsidR="00761393" w:rsidRPr="00CF0DEC">
        <w:rPr>
          <w:rFonts w:ascii="Tahoma" w:hAnsi="Tahoma" w:cs="Tahoma"/>
          <w:i/>
          <w:sz w:val="28"/>
          <w:szCs w:val="28"/>
          <w:lang w:val="ro-RO"/>
        </w:rPr>
        <w:t xml:space="preserve"> au fost deja asiguraţi prin HG 1424/2007</w:t>
      </w:r>
      <w:r w:rsidR="009521D8" w:rsidRPr="00CF0DEC">
        <w:rPr>
          <w:rFonts w:ascii="Tahoma" w:hAnsi="Tahoma" w:cs="Tahoma"/>
          <w:i/>
          <w:sz w:val="28"/>
          <w:szCs w:val="28"/>
          <w:lang w:val="ro-RO"/>
        </w:rPr>
        <w:t>, în vederea finanţării întocmirii studiilor tehnice la proiect</w:t>
      </w:r>
      <w:r w:rsidR="00761393" w:rsidRPr="00CF0DEC">
        <w:rPr>
          <w:rFonts w:ascii="Tahoma" w:hAnsi="Tahoma" w:cs="Tahoma"/>
          <w:i/>
          <w:sz w:val="28"/>
          <w:szCs w:val="28"/>
          <w:lang w:val="ro-RO"/>
        </w:rPr>
        <w:t>.</w:t>
      </w:r>
    </w:p>
    <w:p w:rsidR="001E7BD5" w:rsidRPr="008D5475" w:rsidRDefault="001E7BD5" w:rsidP="00D548F4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B125BC" w:rsidRPr="008D5475" w:rsidRDefault="00CF0DEC" w:rsidP="001E7BD5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8D5475">
        <w:rPr>
          <w:rFonts w:ascii="Tahoma" w:hAnsi="Tahoma" w:cs="Tahoma"/>
          <w:b/>
          <w:sz w:val="28"/>
          <w:szCs w:val="28"/>
        </w:rPr>
        <w:t>Art.</w:t>
      </w:r>
      <w:r w:rsidR="008D5475" w:rsidRPr="008D5475">
        <w:rPr>
          <w:rFonts w:ascii="Tahoma" w:hAnsi="Tahoma" w:cs="Tahoma"/>
          <w:b/>
          <w:sz w:val="28"/>
          <w:szCs w:val="28"/>
        </w:rPr>
        <w:t>II</w:t>
      </w:r>
      <w:proofErr w:type="spellEnd"/>
      <w:proofErr w:type="gramStart"/>
      <w:r w:rsidRPr="008D5475">
        <w:rPr>
          <w:rFonts w:ascii="Tahoma" w:hAnsi="Tahoma" w:cs="Tahoma"/>
          <w:b/>
          <w:sz w:val="28"/>
          <w:szCs w:val="28"/>
        </w:rPr>
        <w:t>.</w:t>
      </w:r>
      <w:r w:rsidRPr="008D5475">
        <w:rPr>
          <w:rFonts w:ascii="Tahoma" w:hAnsi="Tahoma" w:cs="Tahoma"/>
          <w:sz w:val="28"/>
          <w:szCs w:val="28"/>
        </w:rPr>
        <w:t xml:space="preserve"> </w:t>
      </w:r>
      <w:r w:rsidR="00B125BC" w:rsidRPr="008D5475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842EF9" w:rsidRPr="00842EF9">
        <w:rPr>
          <w:rFonts w:ascii="Tahoma" w:hAnsi="Tahoma" w:cs="Tahoma"/>
          <w:sz w:val="28"/>
          <w:szCs w:val="28"/>
          <w:lang w:val="ro-RO"/>
        </w:rPr>
        <w:t>Celelalte</w:t>
      </w:r>
      <w:proofErr w:type="gramEnd"/>
      <w:r w:rsidR="00842EF9">
        <w:rPr>
          <w:rFonts w:ascii="Tahoma" w:hAnsi="Tahoma" w:cs="Tahoma"/>
          <w:sz w:val="28"/>
          <w:szCs w:val="28"/>
          <w:lang w:val="ro-RO"/>
        </w:rPr>
        <w:t xml:space="preserve"> prevederi din </w:t>
      </w:r>
      <w:proofErr w:type="spellStart"/>
      <w:r w:rsidR="009D1693" w:rsidRPr="00842EF9">
        <w:rPr>
          <w:rFonts w:ascii="Tahoma" w:hAnsi="Tahoma" w:cs="Tahoma"/>
          <w:sz w:val="28"/>
          <w:szCs w:val="28"/>
        </w:rPr>
        <w:t>H</w:t>
      </w:r>
      <w:r w:rsidR="009D1693" w:rsidRPr="008D5475">
        <w:rPr>
          <w:rFonts w:ascii="Tahoma" w:hAnsi="Tahoma" w:cs="Tahoma"/>
          <w:sz w:val="28"/>
          <w:szCs w:val="28"/>
        </w:rPr>
        <w:t>otărârea</w:t>
      </w:r>
      <w:proofErr w:type="spellEnd"/>
      <w:r w:rsidR="009D1693" w:rsidRPr="008D54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D1693" w:rsidRPr="008D5475">
        <w:rPr>
          <w:rFonts w:ascii="Tahoma" w:hAnsi="Tahoma" w:cs="Tahoma"/>
          <w:sz w:val="28"/>
          <w:szCs w:val="28"/>
        </w:rPr>
        <w:t>Consiliului</w:t>
      </w:r>
      <w:proofErr w:type="spellEnd"/>
      <w:r w:rsidR="009D1693" w:rsidRPr="008D54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D1693" w:rsidRPr="008D5475">
        <w:rPr>
          <w:rFonts w:ascii="Tahoma" w:hAnsi="Tahoma" w:cs="Tahoma"/>
          <w:sz w:val="28"/>
          <w:szCs w:val="28"/>
        </w:rPr>
        <w:t>Judeţean</w:t>
      </w:r>
      <w:proofErr w:type="spellEnd"/>
      <w:r w:rsidR="009D1693" w:rsidRPr="008D5475">
        <w:rPr>
          <w:rFonts w:ascii="Tahoma" w:hAnsi="Tahoma" w:cs="Tahoma"/>
          <w:sz w:val="28"/>
          <w:szCs w:val="28"/>
        </w:rPr>
        <w:t xml:space="preserve"> nr. </w:t>
      </w:r>
      <w:proofErr w:type="gramStart"/>
      <w:r w:rsidR="009D1693" w:rsidRPr="008D5475">
        <w:rPr>
          <w:rFonts w:ascii="Tahoma" w:hAnsi="Tahoma" w:cs="Tahoma"/>
          <w:sz w:val="28"/>
          <w:szCs w:val="28"/>
        </w:rPr>
        <w:t xml:space="preserve">29/2012 </w:t>
      </w:r>
      <w:proofErr w:type="spellStart"/>
      <w:r w:rsidR="00842EF9">
        <w:rPr>
          <w:rFonts w:ascii="Tahoma" w:hAnsi="Tahoma" w:cs="Tahoma"/>
          <w:sz w:val="28"/>
          <w:szCs w:val="28"/>
        </w:rPr>
        <w:t>rămân</w:t>
      </w:r>
      <w:proofErr w:type="spellEnd"/>
      <w:r w:rsidR="00842E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842EF9">
        <w:rPr>
          <w:rFonts w:ascii="Tahoma" w:hAnsi="Tahoma" w:cs="Tahoma"/>
          <w:sz w:val="28"/>
          <w:szCs w:val="28"/>
        </w:rPr>
        <w:t>neschimbate</w:t>
      </w:r>
      <w:proofErr w:type="spellEnd"/>
      <w:r w:rsidR="009D1693" w:rsidRPr="008D5475">
        <w:rPr>
          <w:rFonts w:ascii="Tahoma" w:hAnsi="Tahoma" w:cs="Tahoma"/>
          <w:sz w:val="28"/>
          <w:szCs w:val="28"/>
        </w:rPr>
        <w:t>.</w:t>
      </w:r>
      <w:proofErr w:type="gramEnd"/>
      <w:r w:rsidR="00B125BC" w:rsidRPr="008D5475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1E7BD5" w:rsidRDefault="00B125BC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A65B47">
        <w:rPr>
          <w:rFonts w:ascii="Tahoma" w:hAnsi="Tahoma" w:cs="Tahoma"/>
          <w:sz w:val="28"/>
          <w:szCs w:val="28"/>
          <w:lang w:val="ro-RO"/>
        </w:rPr>
        <w:tab/>
      </w:r>
    </w:p>
    <w:p w:rsidR="006D7131" w:rsidRPr="00A65B47" w:rsidRDefault="006D7131" w:rsidP="001E7BD5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>Art.</w:t>
      </w:r>
      <w:r w:rsidR="008D5475">
        <w:rPr>
          <w:rFonts w:ascii="Tahoma" w:hAnsi="Tahoma" w:cs="Tahoma"/>
          <w:b/>
          <w:sz w:val="28"/>
          <w:szCs w:val="28"/>
          <w:lang w:val="ro-RO"/>
        </w:rPr>
        <w:t>III</w:t>
      </w:r>
      <w:r w:rsidR="00CF0DEC">
        <w:rPr>
          <w:rFonts w:ascii="Tahoma" w:hAnsi="Tahoma" w:cs="Tahoma"/>
          <w:b/>
          <w:sz w:val="28"/>
          <w:szCs w:val="28"/>
          <w:lang w:val="ro-RO"/>
        </w:rPr>
        <w:t>.</w:t>
      </w:r>
      <w:r w:rsidRPr="00A65B47">
        <w:rPr>
          <w:rFonts w:ascii="Tahoma" w:hAnsi="Tahoma" w:cs="Tahoma"/>
          <w:sz w:val="28"/>
          <w:szCs w:val="28"/>
          <w:lang w:val="ro-RO"/>
        </w:rPr>
        <w:t xml:space="preserve"> </w:t>
      </w:r>
      <w:r w:rsidR="00D04BB0">
        <w:rPr>
          <w:rFonts w:ascii="Tahoma" w:hAnsi="Tahoma" w:cs="Tahoma"/>
          <w:sz w:val="28"/>
          <w:szCs w:val="28"/>
          <w:lang w:val="ro-RO"/>
        </w:rPr>
        <w:t>Prezenta hotărâre a f</w:t>
      </w:r>
      <w:r w:rsidR="0053523B">
        <w:rPr>
          <w:rFonts w:ascii="Tahoma" w:hAnsi="Tahoma" w:cs="Tahoma"/>
          <w:sz w:val="28"/>
          <w:szCs w:val="28"/>
          <w:lang w:val="ro-RO"/>
        </w:rPr>
        <w:t xml:space="preserve">ost adoptată cu un număr de 27 </w:t>
      </w:r>
      <w:r w:rsidR="00D04BB0">
        <w:rPr>
          <w:rFonts w:ascii="Tahoma" w:hAnsi="Tahoma" w:cs="Tahoma"/>
          <w:sz w:val="28"/>
          <w:szCs w:val="28"/>
          <w:lang w:val="ro-RO"/>
        </w:rPr>
        <w:t xml:space="preserve">voturi pentru. </w:t>
      </w:r>
      <w:r w:rsidRPr="00A65B47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1E7BD5" w:rsidRDefault="0085175B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A65B47">
        <w:rPr>
          <w:rFonts w:ascii="Tahoma" w:hAnsi="Tahoma" w:cs="Tahoma"/>
          <w:sz w:val="28"/>
          <w:szCs w:val="28"/>
          <w:lang w:val="ro-RO"/>
        </w:rPr>
        <w:tab/>
      </w:r>
    </w:p>
    <w:p w:rsidR="00CF0DEC" w:rsidRPr="006D26D1" w:rsidRDefault="0085175B" w:rsidP="00CF0DE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>Art.</w:t>
      </w:r>
      <w:r w:rsidR="008D5475">
        <w:rPr>
          <w:rFonts w:ascii="Tahoma" w:hAnsi="Tahoma" w:cs="Tahoma"/>
          <w:b/>
          <w:sz w:val="28"/>
          <w:szCs w:val="28"/>
          <w:lang w:val="ro-RO"/>
        </w:rPr>
        <w:t>IV</w:t>
      </w:r>
      <w:r w:rsidR="00CF0DEC">
        <w:rPr>
          <w:rFonts w:ascii="Tahoma" w:hAnsi="Tahoma" w:cs="Tahoma"/>
          <w:b/>
          <w:sz w:val="28"/>
          <w:szCs w:val="28"/>
          <w:lang w:val="ro-RO"/>
        </w:rPr>
        <w:t xml:space="preserve">. </w:t>
      </w:r>
      <w:r w:rsidR="00717C9C" w:rsidRPr="00A65B47">
        <w:rPr>
          <w:rFonts w:ascii="Tahoma" w:hAnsi="Tahoma" w:cs="Tahoma"/>
          <w:sz w:val="28"/>
          <w:szCs w:val="28"/>
          <w:lang w:val="ro-RO"/>
        </w:rPr>
        <w:t xml:space="preserve">Cu ducere la îndeplinire se încredinţează </w:t>
      </w:r>
      <w:r w:rsidR="00CF0DEC">
        <w:rPr>
          <w:rFonts w:ascii="Tahoma" w:hAnsi="Tahoma" w:cs="Tahoma"/>
          <w:sz w:val="28"/>
          <w:szCs w:val="28"/>
          <w:lang w:val="ro-RO"/>
        </w:rPr>
        <w:t>Direcţia dezvoltare durabilă, proiecte europene și Direcția economică</w:t>
      </w:r>
      <w:r w:rsidR="0006088B">
        <w:rPr>
          <w:rFonts w:ascii="Tahoma" w:hAnsi="Tahoma" w:cs="Tahoma"/>
          <w:sz w:val="28"/>
          <w:szCs w:val="28"/>
          <w:lang w:val="ro-RO"/>
        </w:rPr>
        <w:t>.</w:t>
      </w:r>
    </w:p>
    <w:p w:rsidR="001E7BD5" w:rsidRDefault="001E7BD5" w:rsidP="00CE1A71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5B5702" w:rsidRDefault="00CE1A71" w:rsidP="001E7BD5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>Art.</w:t>
      </w:r>
      <w:r w:rsidR="00CF0DEC">
        <w:rPr>
          <w:rFonts w:ascii="Tahoma" w:hAnsi="Tahoma" w:cs="Tahoma"/>
          <w:b/>
          <w:sz w:val="28"/>
          <w:szCs w:val="28"/>
          <w:lang w:val="ro-RO"/>
        </w:rPr>
        <w:t xml:space="preserve">V. </w:t>
      </w:r>
      <w:r w:rsidR="00842DA3">
        <w:rPr>
          <w:rFonts w:ascii="Tahoma" w:hAnsi="Tahoma" w:cs="Tahoma"/>
          <w:sz w:val="28"/>
          <w:szCs w:val="28"/>
          <w:lang w:val="ro-RO"/>
        </w:rPr>
        <w:t>Prezenta hotă</w:t>
      </w:r>
      <w:r w:rsidR="00D55567">
        <w:rPr>
          <w:rFonts w:ascii="Tahoma" w:hAnsi="Tahoma" w:cs="Tahoma"/>
          <w:sz w:val="28"/>
          <w:szCs w:val="28"/>
          <w:lang w:val="ro-RO"/>
        </w:rPr>
        <w:t>r</w:t>
      </w:r>
      <w:r w:rsidR="00842DA3">
        <w:rPr>
          <w:rFonts w:ascii="Tahoma" w:hAnsi="Tahoma" w:cs="Tahoma"/>
          <w:sz w:val="28"/>
          <w:szCs w:val="28"/>
          <w:lang w:val="ro-RO"/>
        </w:rPr>
        <w:t>âre se c</w:t>
      </w:r>
      <w:r w:rsidR="00CF0DEC">
        <w:rPr>
          <w:rFonts w:ascii="Tahoma" w:hAnsi="Tahoma" w:cs="Tahoma"/>
          <w:sz w:val="28"/>
          <w:szCs w:val="28"/>
          <w:lang w:val="ro-RO"/>
        </w:rPr>
        <w:t>omunică prin grija Serviciului c</w:t>
      </w:r>
      <w:r w:rsidR="00842DA3">
        <w:rPr>
          <w:rFonts w:ascii="Tahoma" w:hAnsi="Tahoma" w:cs="Tahoma"/>
          <w:sz w:val="28"/>
          <w:szCs w:val="28"/>
          <w:lang w:val="ro-RO"/>
        </w:rPr>
        <w:t xml:space="preserve">omunicare, </w:t>
      </w:r>
      <w:r w:rsidR="00CF0DEC">
        <w:rPr>
          <w:rFonts w:ascii="Tahoma" w:hAnsi="Tahoma" w:cs="Tahoma"/>
          <w:sz w:val="28"/>
          <w:szCs w:val="28"/>
          <w:lang w:val="ro-RO"/>
        </w:rPr>
        <w:t>relaţii publice, r</w:t>
      </w:r>
      <w:r w:rsidR="00842DA3">
        <w:rPr>
          <w:rFonts w:ascii="Tahoma" w:hAnsi="Tahoma" w:cs="Tahoma"/>
          <w:sz w:val="28"/>
          <w:szCs w:val="28"/>
          <w:lang w:val="ro-RO"/>
        </w:rPr>
        <w:t>elaţii externe</w:t>
      </w:r>
      <w:r w:rsidR="00CF0DEC">
        <w:rPr>
          <w:rFonts w:ascii="Tahoma" w:hAnsi="Tahoma" w:cs="Tahoma"/>
          <w:sz w:val="28"/>
          <w:szCs w:val="28"/>
          <w:lang w:val="ro-RO"/>
        </w:rPr>
        <w:t xml:space="preserve"> cu</w:t>
      </w:r>
      <w:r w:rsidR="00842DA3">
        <w:rPr>
          <w:rFonts w:ascii="Tahoma" w:hAnsi="Tahoma" w:cs="Tahoma"/>
          <w:sz w:val="28"/>
          <w:szCs w:val="28"/>
          <w:lang w:val="ro-RO"/>
        </w:rPr>
        <w:t>:</w:t>
      </w:r>
    </w:p>
    <w:p w:rsidR="00842DA3" w:rsidRDefault="00CF0DEC" w:rsidP="00CF0DE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 Direcţiei a</w:t>
      </w:r>
      <w:r w:rsidR="00842DA3">
        <w:rPr>
          <w:rFonts w:ascii="Tahoma" w:hAnsi="Tahoma" w:cs="Tahoma"/>
          <w:sz w:val="28"/>
          <w:szCs w:val="28"/>
          <w:lang w:val="ro-RO"/>
        </w:rPr>
        <w:t>dministraţie locală</w:t>
      </w:r>
      <w:r>
        <w:rPr>
          <w:rFonts w:ascii="Tahoma" w:hAnsi="Tahoma" w:cs="Tahoma"/>
          <w:sz w:val="28"/>
          <w:szCs w:val="28"/>
          <w:lang w:val="ro-RO"/>
        </w:rPr>
        <w:t>;</w:t>
      </w:r>
    </w:p>
    <w:p w:rsidR="00CF0DEC" w:rsidRDefault="00CF0DEC" w:rsidP="00CF0DE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 Direcţia dezvoltare durabilă, proiecte europene</w:t>
      </w:r>
      <w:r w:rsidR="00947C95">
        <w:rPr>
          <w:rFonts w:ascii="Tahoma" w:hAnsi="Tahoma" w:cs="Tahoma"/>
          <w:sz w:val="28"/>
          <w:szCs w:val="28"/>
          <w:lang w:val="ro-RO"/>
        </w:rPr>
        <w:t>;</w:t>
      </w:r>
    </w:p>
    <w:p w:rsidR="00842DA3" w:rsidRDefault="00842DA3" w:rsidP="00CE1A71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CF0DEC">
        <w:rPr>
          <w:rFonts w:ascii="Tahoma" w:hAnsi="Tahoma" w:cs="Tahoma"/>
          <w:sz w:val="28"/>
          <w:szCs w:val="28"/>
          <w:lang w:val="ro-RO"/>
        </w:rPr>
        <w:t xml:space="preserve"> Direcţia</w:t>
      </w:r>
      <w:r>
        <w:rPr>
          <w:rFonts w:ascii="Tahoma" w:hAnsi="Tahoma" w:cs="Tahoma"/>
          <w:sz w:val="28"/>
          <w:szCs w:val="28"/>
          <w:lang w:val="ro-RO"/>
        </w:rPr>
        <w:t xml:space="preserve"> economic</w:t>
      </w:r>
      <w:r w:rsidR="00CF0DEC">
        <w:rPr>
          <w:rFonts w:ascii="Tahoma" w:hAnsi="Tahoma" w:cs="Tahoma"/>
          <w:sz w:val="28"/>
          <w:szCs w:val="28"/>
          <w:lang w:val="ro-RO"/>
        </w:rPr>
        <w:t>ă</w:t>
      </w:r>
      <w:r w:rsidR="00947C95">
        <w:rPr>
          <w:rFonts w:ascii="Tahoma" w:hAnsi="Tahoma" w:cs="Tahoma"/>
          <w:sz w:val="28"/>
          <w:szCs w:val="28"/>
          <w:lang w:val="ro-RO"/>
        </w:rPr>
        <w:t>;</w:t>
      </w:r>
    </w:p>
    <w:p w:rsidR="00842DA3" w:rsidRDefault="00842DA3" w:rsidP="00CE1A71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lastRenderedPageBreak/>
        <w:t xml:space="preserve">- </w:t>
      </w:r>
      <w:r w:rsidR="00947C95">
        <w:rPr>
          <w:rFonts w:ascii="Tahoma" w:hAnsi="Tahoma" w:cs="Tahoma"/>
          <w:sz w:val="28"/>
          <w:szCs w:val="28"/>
          <w:lang w:val="ro-RO"/>
        </w:rPr>
        <w:t xml:space="preserve"> Agenţia</w:t>
      </w:r>
      <w:r>
        <w:rPr>
          <w:rFonts w:ascii="Tahoma" w:hAnsi="Tahoma" w:cs="Tahoma"/>
          <w:sz w:val="28"/>
          <w:szCs w:val="28"/>
          <w:lang w:val="ro-RO"/>
        </w:rPr>
        <w:t xml:space="preserve"> de De</w:t>
      </w:r>
      <w:r w:rsidR="005D69A1">
        <w:rPr>
          <w:rFonts w:ascii="Tahoma" w:hAnsi="Tahoma" w:cs="Tahoma"/>
          <w:sz w:val="28"/>
          <w:szCs w:val="28"/>
          <w:lang w:val="ro-RO"/>
        </w:rPr>
        <w:t>z</w:t>
      </w:r>
      <w:r w:rsidR="00947C95">
        <w:rPr>
          <w:rFonts w:ascii="Tahoma" w:hAnsi="Tahoma" w:cs="Tahoma"/>
          <w:sz w:val="28"/>
          <w:szCs w:val="28"/>
          <w:lang w:val="ro-RO"/>
        </w:rPr>
        <w:t>voltare Regională</w:t>
      </w:r>
      <w:r>
        <w:rPr>
          <w:rFonts w:ascii="Tahoma" w:hAnsi="Tahoma" w:cs="Tahoma"/>
          <w:sz w:val="28"/>
          <w:szCs w:val="28"/>
          <w:lang w:val="ro-RO"/>
        </w:rPr>
        <w:t xml:space="preserve"> Nord-Vest</w:t>
      </w:r>
      <w:r w:rsidR="00947C95">
        <w:rPr>
          <w:rFonts w:ascii="Tahoma" w:hAnsi="Tahoma" w:cs="Tahoma"/>
          <w:sz w:val="28"/>
          <w:szCs w:val="28"/>
          <w:lang w:val="ro-RO"/>
        </w:rPr>
        <w:t>;</w:t>
      </w:r>
    </w:p>
    <w:p w:rsidR="00842DA3" w:rsidRPr="00CE1A71" w:rsidRDefault="00842DA3" w:rsidP="00CE1A71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947C95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Instituţiei Prefectului</w:t>
      </w:r>
      <w:r w:rsidR="00947C95">
        <w:rPr>
          <w:rFonts w:ascii="Tahoma" w:hAnsi="Tahoma" w:cs="Tahoma"/>
          <w:sz w:val="28"/>
          <w:szCs w:val="28"/>
          <w:lang w:val="ro-RO"/>
        </w:rPr>
        <w:t xml:space="preserve"> județului</w:t>
      </w:r>
      <w:r>
        <w:rPr>
          <w:rFonts w:ascii="Tahoma" w:hAnsi="Tahoma" w:cs="Tahoma"/>
          <w:sz w:val="28"/>
          <w:szCs w:val="28"/>
          <w:lang w:val="ro-RO"/>
        </w:rPr>
        <w:t xml:space="preserve"> Bistriţa-Năsăud</w:t>
      </w:r>
      <w:r w:rsidR="00947C95">
        <w:rPr>
          <w:rFonts w:ascii="Tahoma" w:hAnsi="Tahoma" w:cs="Tahoma"/>
          <w:sz w:val="28"/>
          <w:szCs w:val="28"/>
          <w:lang w:val="ro-RO"/>
        </w:rPr>
        <w:t>.</w:t>
      </w:r>
    </w:p>
    <w:p w:rsidR="005B5702" w:rsidRPr="005434F7" w:rsidRDefault="005B5702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F3457B" w:rsidRPr="00A65B47" w:rsidRDefault="00842EF9" w:rsidP="00842EF9">
      <w:pPr>
        <w:ind w:firstLine="720"/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>Art.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VI. </w:t>
      </w:r>
      <w:proofErr w:type="spellStart"/>
      <w:proofErr w:type="gramStart"/>
      <w:r w:rsidRPr="00842EF9">
        <w:rPr>
          <w:rFonts w:ascii="Tahoma" w:hAnsi="Tahoma" w:cs="Tahoma"/>
          <w:sz w:val="28"/>
          <w:szCs w:val="28"/>
        </w:rPr>
        <w:t>H</w:t>
      </w:r>
      <w:r w:rsidRPr="008D5475">
        <w:rPr>
          <w:rFonts w:ascii="Tahoma" w:hAnsi="Tahoma" w:cs="Tahoma"/>
          <w:sz w:val="28"/>
          <w:szCs w:val="28"/>
        </w:rPr>
        <w:t>otărârea</w:t>
      </w:r>
      <w:proofErr w:type="spellEnd"/>
      <w:r w:rsidRPr="008D54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D5475">
        <w:rPr>
          <w:rFonts w:ascii="Tahoma" w:hAnsi="Tahoma" w:cs="Tahoma"/>
          <w:sz w:val="28"/>
          <w:szCs w:val="28"/>
        </w:rPr>
        <w:t>Consiliului</w:t>
      </w:r>
      <w:proofErr w:type="spellEnd"/>
      <w:r w:rsidRPr="008D54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D5475">
        <w:rPr>
          <w:rFonts w:ascii="Tahoma" w:hAnsi="Tahoma" w:cs="Tahoma"/>
          <w:sz w:val="28"/>
          <w:szCs w:val="28"/>
        </w:rPr>
        <w:t>Judeţean</w:t>
      </w:r>
      <w:proofErr w:type="spellEnd"/>
      <w:r w:rsidRPr="008D5475">
        <w:rPr>
          <w:rFonts w:ascii="Tahoma" w:hAnsi="Tahoma" w:cs="Tahoma"/>
          <w:sz w:val="28"/>
          <w:szCs w:val="28"/>
        </w:rPr>
        <w:t xml:space="preserve"> nr.</w:t>
      </w:r>
      <w:proofErr w:type="gramEnd"/>
      <w:r w:rsidRPr="008D5475">
        <w:rPr>
          <w:rFonts w:ascii="Tahoma" w:hAnsi="Tahoma" w:cs="Tahoma"/>
          <w:sz w:val="28"/>
          <w:szCs w:val="28"/>
        </w:rPr>
        <w:t xml:space="preserve"> </w:t>
      </w:r>
      <w:proofErr w:type="gramStart"/>
      <w:r w:rsidRPr="008D5475">
        <w:rPr>
          <w:rFonts w:ascii="Tahoma" w:hAnsi="Tahoma" w:cs="Tahoma"/>
          <w:sz w:val="28"/>
          <w:szCs w:val="28"/>
        </w:rPr>
        <w:t>29/2012</w:t>
      </w:r>
      <w:r>
        <w:rPr>
          <w:rFonts w:ascii="Tahoma" w:hAnsi="Tahoma" w:cs="Tahoma"/>
          <w:sz w:val="28"/>
          <w:szCs w:val="28"/>
        </w:rPr>
        <w:t xml:space="preserve"> se </w:t>
      </w:r>
      <w:proofErr w:type="spellStart"/>
      <w:r>
        <w:rPr>
          <w:rFonts w:ascii="Tahoma" w:hAnsi="Tahoma" w:cs="Tahoma"/>
          <w:sz w:val="28"/>
          <w:szCs w:val="28"/>
        </w:rPr>
        <w:t>republică</w:t>
      </w:r>
      <w:proofErr w:type="spellEnd"/>
      <w:r>
        <w:rPr>
          <w:rFonts w:ascii="Tahoma" w:hAnsi="Tahoma" w:cs="Tahoma"/>
          <w:sz w:val="28"/>
          <w:szCs w:val="28"/>
        </w:rPr>
        <w:t xml:space="preserve"> cu </w:t>
      </w:r>
      <w:proofErr w:type="spellStart"/>
      <w:r>
        <w:rPr>
          <w:rFonts w:ascii="Tahoma" w:hAnsi="Tahoma" w:cs="Tahoma"/>
          <w:sz w:val="28"/>
          <w:szCs w:val="28"/>
        </w:rPr>
        <w:t>modificările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aduse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prin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prezenta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hotărâre</w:t>
      </w:r>
      <w:proofErr w:type="spellEnd"/>
      <w:r>
        <w:rPr>
          <w:rFonts w:ascii="Tahoma" w:hAnsi="Tahoma" w:cs="Tahoma"/>
          <w:sz w:val="28"/>
          <w:szCs w:val="28"/>
        </w:rPr>
        <w:t>.</w:t>
      </w:r>
      <w:proofErr w:type="gramEnd"/>
    </w:p>
    <w:p w:rsidR="005B5702" w:rsidRDefault="005B5702" w:rsidP="00545568">
      <w:p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</w:p>
    <w:p w:rsidR="00986D5A" w:rsidRDefault="00986D5A" w:rsidP="00545568">
      <w:p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</w:p>
    <w:p w:rsidR="00986D5A" w:rsidRPr="00A65B47" w:rsidRDefault="00986D5A" w:rsidP="00545568">
      <w:p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</w:p>
    <w:p w:rsidR="00A2277A" w:rsidRPr="00A65B47" w:rsidRDefault="0085175B" w:rsidP="00545568">
      <w:pPr>
        <w:jc w:val="center"/>
        <w:rPr>
          <w:rFonts w:ascii="Tahoma" w:hAnsi="Tahoma" w:cs="Tahoma"/>
          <w:b/>
          <w:i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>P</w:t>
      </w:r>
      <w:r w:rsidR="00E80AB5" w:rsidRPr="00A65B47">
        <w:rPr>
          <w:rFonts w:ascii="Tahoma" w:hAnsi="Tahoma" w:cs="Tahoma"/>
          <w:b/>
          <w:sz w:val="28"/>
          <w:szCs w:val="28"/>
          <w:lang w:val="ro-RO"/>
        </w:rPr>
        <w:t xml:space="preserve"> R E Ş E D I N T E,</w:t>
      </w:r>
    </w:p>
    <w:p w:rsidR="00F16760" w:rsidRPr="00A65B47" w:rsidRDefault="000A31B4" w:rsidP="00545568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>Emil Radu Moldovan</w:t>
      </w:r>
    </w:p>
    <w:p w:rsidR="003916D3" w:rsidRPr="00A65B47" w:rsidRDefault="003916D3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3916D3" w:rsidRDefault="003916D3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F3457B" w:rsidRDefault="00F3457B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F3457B" w:rsidRDefault="00F3457B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F3457B" w:rsidRDefault="00F3457B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F3457B" w:rsidRPr="00A65B47" w:rsidRDefault="00F3457B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3916D3" w:rsidRPr="00A65B47" w:rsidRDefault="003916D3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F16760" w:rsidRPr="00A65B47" w:rsidRDefault="00F16760" w:rsidP="00545568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8"/>
          <w:szCs w:val="28"/>
          <w:lang w:val="es-ES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</w:t>
      </w:r>
      <w:r w:rsidR="005D3477">
        <w:rPr>
          <w:rFonts w:ascii="Tahoma" w:hAnsi="Tahoma" w:cs="Tahoma"/>
          <w:b/>
          <w:sz w:val="28"/>
          <w:szCs w:val="28"/>
          <w:lang w:val="ro-RO"/>
        </w:rPr>
        <w:t xml:space="preserve">          Contrasemnează</w:t>
      </w:r>
      <w:r w:rsidRPr="00A65B47">
        <w:rPr>
          <w:rFonts w:ascii="Tahoma" w:hAnsi="Tahoma" w:cs="Tahoma"/>
          <w:b/>
          <w:sz w:val="28"/>
          <w:szCs w:val="28"/>
          <w:lang w:val="es-ES"/>
        </w:rPr>
        <w:t>:</w:t>
      </w:r>
    </w:p>
    <w:p w:rsidR="00F16760" w:rsidRPr="00A65B47" w:rsidRDefault="00F16760" w:rsidP="00545568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8"/>
          <w:szCs w:val="28"/>
          <w:lang w:val="es-ES"/>
        </w:rPr>
      </w:pP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  <w:t xml:space="preserve">     </w:t>
      </w:r>
      <w:r w:rsidR="00433060">
        <w:rPr>
          <w:rFonts w:ascii="Tahoma" w:hAnsi="Tahoma" w:cs="Tahoma"/>
          <w:b/>
          <w:sz w:val="28"/>
          <w:szCs w:val="28"/>
          <w:lang w:val="es-ES"/>
        </w:rPr>
        <w:t xml:space="preserve">    </w:t>
      </w:r>
      <w:r w:rsidRPr="00A65B47">
        <w:rPr>
          <w:rFonts w:ascii="Tahoma" w:hAnsi="Tahoma" w:cs="Tahoma"/>
          <w:b/>
          <w:sz w:val="28"/>
          <w:szCs w:val="28"/>
          <w:lang w:val="es-ES"/>
        </w:rPr>
        <w:t xml:space="preserve">       SECRETAR al JUDEŢULUI,</w:t>
      </w:r>
    </w:p>
    <w:p w:rsidR="00F16760" w:rsidRPr="00A65B47" w:rsidRDefault="00F16760" w:rsidP="00545568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8"/>
          <w:szCs w:val="28"/>
          <w:lang w:val="es-ES"/>
        </w:rPr>
      </w:pP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  <w:t xml:space="preserve">         </w:t>
      </w:r>
      <w:r w:rsidR="00E80AB5" w:rsidRPr="00A65B47">
        <w:rPr>
          <w:rFonts w:ascii="Tahoma" w:hAnsi="Tahoma" w:cs="Tahoma"/>
          <w:b/>
          <w:sz w:val="28"/>
          <w:szCs w:val="28"/>
          <w:lang w:val="es-ES"/>
        </w:rPr>
        <w:t xml:space="preserve"> </w:t>
      </w:r>
      <w:r w:rsidRPr="00A65B47">
        <w:rPr>
          <w:rFonts w:ascii="Tahoma" w:hAnsi="Tahoma" w:cs="Tahoma"/>
          <w:b/>
          <w:sz w:val="28"/>
          <w:szCs w:val="28"/>
          <w:lang w:val="es-ES"/>
        </w:rPr>
        <w:t xml:space="preserve"> </w:t>
      </w:r>
      <w:proofErr w:type="spellStart"/>
      <w:r w:rsidRPr="00A65B47">
        <w:rPr>
          <w:rFonts w:ascii="Tahoma" w:hAnsi="Tahoma" w:cs="Tahoma"/>
          <w:b/>
          <w:sz w:val="28"/>
          <w:szCs w:val="28"/>
          <w:lang w:val="es-ES"/>
        </w:rPr>
        <w:t>Iosif</w:t>
      </w:r>
      <w:proofErr w:type="spellEnd"/>
      <w:r w:rsidRPr="00A65B47">
        <w:rPr>
          <w:rFonts w:ascii="Tahoma" w:hAnsi="Tahoma" w:cs="Tahoma"/>
          <w:b/>
          <w:sz w:val="28"/>
          <w:szCs w:val="28"/>
          <w:lang w:val="es-ES"/>
        </w:rPr>
        <w:t xml:space="preserve"> </w:t>
      </w:r>
      <w:proofErr w:type="spellStart"/>
      <w:r w:rsidRPr="00A65B47">
        <w:rPr>
          <w:rFonts w:ascii="Tahoma" w:hAnsi="Tahoma" w:cs="Tahoma"/>
          <w:b/>
          <w:sz w:val="28"/>
          <w:szCs w:val="28"/>
          <w:lang w:val="es-ES"/>
        </w:rPr>
        <w:t>Redl</w:t>
      </w:r>
      <w:proofErr w:type="spellEnd"/>
    </w:p>
    <w:p w:rsidR="00673335" w:rsidRPr="00A65B47" w:rsidRDefault="00673335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2B747D" w:rsidRPr="00A65B47" w:rsidRDefault="002B747D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967720" w:rsidRPr="00A65B47" w:rsidRDefault="00967720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967720" w:rsidRPr="00A65B47" w:rsidRDefault="00967720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967720" w:rsidRPr="00A65B47" w:rsidRDefault="00967720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965D76" w:rsidRDefault="00965D76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DA1FE4" w:rsidRPr="00A65B47" w:rsidRDefault="00DA1FE4" w:rsidP="00DA1FE4">
      <w:pPr>
        <w:ind w:left="-54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DA1FE4" w:rsidRDefault="00DA1FE4" w:rsidP="00DA1FE4">
      <w:pPr>
        <w:ind w:left="-54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D55567" w:rsidRDefault="00D55567" w:rsidP="00DA1FE4">
      <w:pPr>
        <w:ind w:left="-54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86285E" w:rsidRDefault="0086285E" w:rsidP="00DA1FE4">
      <w:pPr>
        <w:ind w:left="-54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86285E" w:rsidRDefault="0086285E" w:rsidP="00DA1FE4">
      <w:pPr>
        <w:ind w:left="-54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86285E" w:rsidRDefault="0086285E" w:rsidP="00DA1FE4">
      <w:pPr>
        <w:ind w:left="-54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86285E" w:rsidRDefault="0086285E" w:rsidP="00DA1FE4">
      <w:pPr>
        <w:ind w:left="-54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86285E" w:rsidRDefault="0086285E" w:rsidP="00DA1FE4">
      <w:pPr>
        <w:ind w:left="-54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86285E" w:rsidRDefault="0086285E" w:rsidP="00DA1FE4">
      <w:pPr>
        <w:ind w:left="-54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86285E" w:rsidRDefault="0086285E" w:rsidP="00DA1FE4">
      <w:pPr>
        <w:ind w:left="-54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86285E" w:rsidRDefault="0086285E" w:rsidP="00DA1FE4">
      <w:pPr>
        <w:ind w:left="-54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86285E" w:rsidRDefault="0086285E" w:rsidP="00DA1FE4">
      <w:pPr>
        <w:ind w:left="-54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AB385B" w:rsidRPr="00A65B47" w:rsidRDefault="00AB385B" w:rsidP="00AB385B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DA1FE4" w:rsidRPr="00A65B47" w:rsidRDefault="006C7C5A" w:rsidP="00DA1FE4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Nr. 2</w:t>
      </w:r>
      <w:r w:rsidR="0053523B">
        <w:rPr>
          <w:rFonts w:ascii="Tahoma" w:hAnsi="Tahoma" w:cs="Tahoma"/>
          <w:b/>
          <w:sz w:val="28"/>
          <w:szCs w:val="28"/>
          <w:lang w:val="ro-RO"/>
        </w:rPr>
        <w:t>2</w:t>
      </w:r>
    </w:p>
    <w:p w:rsidR="00AB385B" w:rsidRDefault="001B4C6E" w:rsidP="00837CB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Din </w:t>
      </w:r>
      <w:r w:rsidR="006C7C5A">
        <w:rPr>
          <w:rFonts w:ascii="Tahoma" w:hAnsi="Tahoma" w:cs="Tahoma"/>
          <w:b/>
          <w:sz w:val="28"/>
          <w:szCs w:val="28"/>
        </w:rPr>
        <w:t>25.02.</w:t>
      </w:r>
      <w:r w:rsidR="00DA1FE4" w:rsidRPr="00A65B47">
        <w:rPr>
          <w:rFonts w:ascii="Tahoma" w:hAnsi="Tahoma" w:cs="Tahoma"/>
          <w:b/>
          <w:sz w:val="28"/>
          <w:szCs w:val="28"/>
          <w:lang w:val="ro-RO"/>
        </w:rPr>
        <w:t>2013</w:t>
      </w:r>
    </w:p>
    <w:p w:rsidR="00D55567" w:rsidRPr="00AB385B" w:rsidRDefault="005D3477" w:rsidP="00837CB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R.L.</w:t>
      </w:r>
      <w:r w:rsidR="006C7C5A">
        <w:rPr>
          <w:rFonts w:ascii="Tahoma" w:hAnsi="Tahoma" w:cs="Tahoma"/>
          <w:sz w:val="28"/>
          <w:szCs w:val="28"/>
          <w:lang w:val="ro-RO"/>
        </w:rPr>
        <w:t>/</w:t>
      </w:r>
      <w:r w:rsidR="00DA1FE4" w:rsidRPr="00A65B47">
        <w:rPr>
          <w:rFonts w:ascii="Tahoma" w:hAnsi="Tahoma" w:cs="Tahoma"/>
          <w:sz w:val="28"/>
          <w:szCs w:val="28"/>
          <w:lang w:val="ro-RO"/>
        </w:rPr>
        <w:t xml:space="preserve">5 ex.      </w:t>
      </w:r>
    </w:p>
    <w:p w:rsidR="00063969" w:rsidRPr="00063969" w:rsidRDefault="00063969" w:rsidP="00837CB8">
      <w:pPr>
        <w:jc w:val="both"/>
        <w:rPr>
          <w:rFonts w:ascii="Tahoma" w:hAnsi="Tahoma" w:cs="Tahoma"/>
          <w:sz w:val="28"/>
          <w:szCs w:val="28"/>
          <w:lang w:val="ro-RO"/>
        </w:rPr>
      </w:pPr>
    </w:p>
    <w:sectPr w:rsidR="00063969" w:rsidRPr="00063969" w:rsidSect="006E11CE">
      <w:footerReference w:type="even" r:id="rId9"/>
      <w:footerReference w:type="default" r:id="rId10"/>
      <w:pgSz w:w="11907" w:h="16840" w:code="9"/>
      <w:pgMar w:top="851" w:right="851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E80" w:rsidRDefault="001E2E80">
      <w:r>
        <w:separator/>
      </w:r>
    </w:p>
  </w:endnote>
  <w:endnote w:type="continuationSeparator" w:id="0">
    <w:p w:rsidR="001E2E80" w:rsidRDefault="001E2E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sablanca-Rom">
    <w:charset w:val="00"/>
    <w:family w:val="auto"/>
    <w:pitch w:val="variable"/>
    <w:sig w:usb0="00000003" w:usb1="00000000" w:usb2="00000000" w:usb3="00000000" w:csb0="00000001" w:csb1="00000000"/>
  </w:font>
  <w:font w:name="Brooklyn-Rom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D3" w:rsidRDefault="00AE059E" w:rsidP="009709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916D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16D3" w:rsidRDefault="003916D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70614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29FB" w:rsidRDefault="00AE059E">
        <w:pPr>
          <w:pStyle w:val="Footer"/>
          <w:jc w:val="right"/>
        </w:pPr>
        <w:r>
          <w:fldChar w:fldCharType="begin"/>
        </w:r>
        <w:r w:rsidR="009D29FB">
          <w:instrText xml:space="preserve"> PAGE   \* MERGEFORMAT </w:instrText>
        </w:r>
        <w:r>
          <w:fldChar w:fldCharType="separate"/>
        </w:r>
        <w:r w:rsidR="006705A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916D3" w:rsidRDefault="003916D3" w:rsidP="009D29F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E80" w:rsidRDefault="001E2E80">
      <w:r>
        <w:separator/>
      </w:r>
    </w:p>
  </w:footnote>
  <w:footnote w:type="continuationSeparator" w:id="0">
    <w:p w:rsidR="001E2E80" w:rsidRDefault="001E2E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16171"/>
    <w:multiLevelType w:val="hybridMultilevel"/>
    <w:tmpl w:val="702CC7E4"/>
    <w:lvl w:ilvl="0" w:tplc="D9DC8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122E40"/>
    <w:multiLevelType w:val="hybridMultilevel"/>
    <w:tmpl w:val="1012EF1E"/>
    <w:lvl w:ilvl="0" w:tplc="FFFFFFFF">
      <w:start w:val="1"/>
      <w:numFmt w:val="bullet"/>
      <w:pStyle w:val="TOC9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BE619C"/>
    <w:multiLevelType w:val="hybridMultilevel"/>
    <w:tmpl w:val="6C069F6E"/>
    <w:lvl w:ilvl="0" w:tplc="A77016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AB0C9B"/>
    <w:multiLevelType w:val="hybridMultilevel"/>
    <w:tmpl w:val="D47E6E20"/>
    <w:lvl w:ilvl="0" w:tplc="4AF2B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5847991"/>
    <w:multiLevelType w:val="singleLevel"/>
    <w:tmpl w:val="FC9A4E76"/>
    <w:lvl w:ilvl="0">
      <w:start w:val="9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hint="default"/>
      </w:rPr>
    </w:lvl>
  </w:abstractNum>
  <w:abstractNum w:abstractNumId="5">
    <w:nsid w:val="562B05B1"/>
    <w:multiLevelType w:val="hybridMultilevel"/>
    <w:tmpl w:val="7C10DAE6"/>
    <w:lvl w:ilvl="0" w:tplc="1730010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B485C8C"/>
    <w:multiLevelType w:val="hybridMultilevel"/>
    <w:tmpl w:val="ACFA6A74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ED1"/>
    <w:rsid w:val="00016BFD"/>
    <w:rsid w:val="00017018"/>
    <w:rsid w:val="000250A6"/>
    <w:rsid w:val="000259B2"/>
    <w:rsid w:val="000304F9"/>
    <w:rsid w:val="00057A56"/>
    <w:rsid w:val="0006088B"/>
    <w:rsid w:val="0006224B"/>
    <w:rsid w:val="00063969"/>
    <w:rsid w:val="0007140E"/>
    <w:rsid w:val="00092E65"/>
    <w:rsid w:val="000942C4"/>
    <w:rsid w:val="0009650C"/>
    <w:rsid w:val="000968AA"/>
    <w:rsid w:val="000A0D90"/>
    <w:rsid w:val="000A31B4"/>
    <w:rsid w:val="000A5AC7"/>
    <w:rsid w:val="000D3EAF"/>
    <w:rsid w:val="000E0D50"/>
    <w:rsid w:val="000E76B4"/>
    <w:rsid w:val="000F302B"/>
    <w:rsid w:val="00112538"/>
    <w:rsid w:val="00114AAB"/>
    <w:rsid w:val="0012585F"/>
    <w:rsid w:val="00126B71"/>
    <w:rsid w:val="001363BF"/>
    <w:rsid w:val="00153590"/>
    <w:rsid w:val="00184BFD"/>
    <w:rsid w:val="00191FFD"/>
    <w:rsid w:val="001A7552"/>
    <w:rsid w:val="001B44ED"/>
    <w:rsid w:val="001B4C6E"/>
    <w:rsid w:val="001B7916"/>
    <w:rsid w:val="001C0F18"/>
    <w:rsid w:val="001D02B5"/>
    <w:rsid w:val="001D1898"/>
    <w:rsid w:val="001D3D38"/>
    <w:rsid w:val="001D6649"/>
    <w:rsid w:val="001E0055"/>
    <w:rsid w:val="001E2E80"/>
    <w:rsid w:val="001E68E2"/>
    <w:rsid w:val="001E7BD5"/>
    <w:rsid w:val="00237A63"/>
    <w:rsid w:val="00241C60"/>
    <w:rsid w:val="002425F4"/>
    <w:rsid w:val="00246CF2"/>
    <w:rsid w:val="00262B3A"/>
    <w:rsid w:val="002A1610"/>
    <w:rsid w:val="002A4D2B"/>
    <w:rsid w:val="002B06CB"/>
    <w:rsid w:val="002B24F3"/>
    <w:rsid w:val="002B747D"/>
    <w:rsid w:val="002C4358"/>
    <w:rsid w:val="002D5384"/>
    <w:rsid w:val="002D5AB7"/>
    <w:rsid w:val="002D6739"/>
    <w:rsid w:val="002D7CC6"/>
    <w:rsid w:val="002D7DB6"/>
    <w:rsid w:val="002F1AFD"/>
    <w:rsid w:val="00304500"/>
    <w:rsid w:val="00304913"/>
    <w:rsid w:val="003102D4"/>
    <w:rsid w:val="003165C9"/>
    <w:rsid w:val="00330D60"/>
    <w:rsid w:val="00333F50"/>
    <w:rsid w:val="00334CA1"/>
    <w:rsid w:val="00353831"/>
    <w:rsid w:val="00354416"/>
    <w:rsid w:val="00367377"/>
    <w:rsid w:val="003743E3"/>
    <w:rsid w:val="00384450"/>
    <w:rsid w:val="003916D3"/>
    <w:rsid w:val="00393691"/>
    <w:rsid w:val="003A4596"/>
    <w:rsid w:val="003A4D86"/>
    <w:rsid w:val="003B3F0B"/>
    <w:rsid w:val="00406216"/>
    <w:rsid w:val="004075E2"/>
    <w:rsid w:val="00412300"/>
    <w:rsid w:val="00412627"/>
    <w:rsid w:val="00424B3F"/>
    <w:rsid w:val="004259A0"/>
    <w:rsid w:val="00430B3C"/>
    <w:rsid w:val="00433060"/>
    <w:rsid w:val="0043722D"/>
    <w:rsid w:val="00447059"/>
    <w:rsid w:val="00456B7A"/>
    <w:rsid w:val="00457B3C"/>
    <w:rsid w:val="004673D3"/>
    <w:rsid w:val="004820E8"/>
    <w:rsid w:val="00491C8F"/>
    <w:rsid w:val="004A5C4E"/>
    <w:rsid w:val="004A71CE"/>
    <w:rsid w:val="004A7AAA"/>
    <w:rsid w:val="004B2504"/>
    <w:rsid w:val="004B2C3D"/>
    <w:rsid w:val="004B4458"/>
    <w:rsid w:val="004F3272"/>
    <w:rsid w:val="00511B33"/>
    <w:rsid w:val="00521E07"/>
    <w:rsid w:val="00525ADC"/>
    <w:rsid w:val="0053523B"/>
    <w:rsid w:val="005434F7"/>
    <w:rsid w:val="00545568"/>
    <w:rsid w:val="00555637"/>
    <w:rsid w:val="00561D5D"/>
    <w:rsid w:val="00564111"/>
    <w:rsid w:val="0057023B"/>
    <w:rsid w:val="00571121"/>
    <w:rsid w:val="00571436"/>
    <w:rsid w:val="00573F0E"/>
    <w:rsid w:val="00594563"/>
    <w:rsid w:val="00595E3C"/>
    <w:rsid w:val="0059699C"/>
    <w:rsid w:val="005A4EF5"/>
    <w:rsid w:val="005B0AFD"/>
    <w:rsid w:val="005B5702"/>
    <w:rsid w:val="005B7DAF"/>
    <w:rsid w:val="005C04BD"/>
    <w:rsid w:val="005C6427"/>
    <w:rsid w:val="005D3477"/>
    <w:rsid w:val="005D69A1"/>
    <w:rsid w:val="005F5D48"/>
    <w:rsid w:val="006003D6"/>
    <w:rsid w:val="0060433E"/>
    <w:rsid w:val="006056DF"/>
    <w:rsid w:val="006118C1"/>
    <w:rsid w:val="0061561D"/>
    <w:rsid w:val="006245B8"/>
    <w:rsid w:val="00626171"/>
    <w:rsid w:val="00632B9A"/>
    <w:rsid w:val="00633ED5"/>
    <w:rsid w:val="00643829"/>
    <w:rsid w:val="00644A71"/>
    <w:rsid w:val="00654BFA"/>
    <w:rsid w:val="0065653E"/>
    <w:rsid w:val="0066332D"/>
    <w:rsid w:val="00664659"/>
    <w:rsid w:val="006663D1"/>
    <w:rsid w:val="006705AF"/>
    <w:rsid w:val="00673335"/>
    <w:rsid w:val="00684AA7"/>
    <w:rsid w:val="006A2E1C"/>
    <w:rsid w:val="006A3BEE"/>
    <w:rsid w:val="006A48F3"/>
    <w:rsid w:val="006A4A5E"/>
    <w:rsid w:val="006A5790"/>
    <w:rsid w:val="006C390E"/>
    <w:rsid w:val="006C3BA6"/>
    <w:rsid w:val="006C7C5A"/>
    <w:rsid w:val="006D20BA"/>
    <w:rsid w:val="006D26D1"/>
    <w:rsid w:val="006D7131"/>
    <w:rsid w:val="006E11CE"/>
    <w:rsid w:val="006E5980"/>
    <w:rsid w:val="00711EEE"/>
    <w:rsid w:val="00717C9C"/>
    <w:rsid w:val="00721D22"/>
    <w:rsid w:val="00724BD5"/>
    <w:rsid w:val="007410FE"/>
    <w:rsid w:val="00753A88"/>
    <w:rsid w:val="00760C20"/>
    <w:rsid w:val="00761393"/>
    <w:rsid w:val="00761985"/>
    <w:rsid w:val="0076235D"/>
    <w:rsid w:val="00776DC4"/>
    <w:rsid w:val="007858B5"/>
    <w:rsid w:val="0079617B"/>
    <w:rsid w:val="00797110"/>
    <w:rsid w:val="007A6A4A"/>
    <w:rsid w:val="007B35DC"/>
    <w:rsid w:val="007C6F85"/>
    <w:rsid w:val="007D2702"/>
    <w:rsid w:val="007E0B31"/>
    <w:rsid w:val="0080798D"/>
    <w:rsid w:val="00825A05"/>
    <w:rsid w:val="00827A0F"/>
    <w:rsid w:val="0083230A"/>
    <w:rsid w:val="00837956"/>
    <w:rsid w:val="00837CB8"/>
    <w:rsid w:val="00842DA3"/>
    <w:rsid w:val="00842EF9"/>
    <w:rsid w:val="0085175B"/>
    <w:rsid w:val="0085506B"/>
    <w:rsid w:val="0086285E"/>
    <w:rsid w:val="008775BD"/>
    <w:rsid w:val="00881B8A"/>
    <w:rsid w:val="00891C58"/>
    <w:rsid w:val="00892EA6"/>
    <w:rsid w:val="008A1CEE"/>
    <w:rsid w:val="008D07DA"/>
    <w:rsid w:val="008D5475"/>
    <w:rsid w:val="008E0528"/>
    <w:rsid w:val="009049B0"/>
    <w:rsid w:val="00906ED1"/>
    <w:rsid w:val="00913304"/>
    <w:rsid w:val="00923EE2"/>
    <w:rsid w:val="00925C94"/>
    <w:rsid w:val="009459B9"/>
    <w:rsid w:val="00945A52"/>
    <w:rsid w:val="00947C95"/>
    <w:rsid w:val="009521D8"/>
    <w:rsid w:val="0096545A"/>
    <w:rsid w:val="00965D76"/>
    <w:rsid w:val="00967720"/>
    <w:rsid w:val="00967D3D"/>
    <w:rsid w:val="00970941"/>
    <w:rsid w:val="0097172D"/>
    <w:rsid w:val="0098340D"/>
    <w:rsid w:val="00986D5A"/>
    <w:rsid w:val="00996BBB"/>
    <w:rsid w:val="009A480C"/>
    <w:rsid w:val="009B1B4E"/>
    <w:rsid w:val="009B68D1"/>
    <w:rsid w:val="009C1B61"/>
    <w:rsid w:val="009C6A37"/>
    <w:rsid w:val="009D1693"/>
    <w:rsid w:val="009D29FB"/>
    <w:rsid w:val="009E038C"/>
    <w:rsid w:val="00A2277A"/>
    <w:rsid w:val="00A3178D"/>
    <w:rsid w:val="00A3451D"/>
    <w:rsid w:val="00A43CC3"/>
    <w:rsid w:val="00A5446A"/>
    <w:rsid w:val="00A63D6D"/>
    <w:rsid w:val="00A6572A"/>
    <w:rsid w:val="00A65B47"/>
    <w:rsid w:val="00A70E00"/>
    <w:rsid w:val="00A82D7B"/>
    <w:rsid w:val="00A87F51"/>
    <w:rsid w:val="00AB1A0A"/>
    <w:rsid w:val="00AB385B"/>
    <w:rsid w:val="00AE059E"/>
    <w:rsid w:val="00B013AF"/>
    <w:rsid w:val="00B021AD"/>
    <w:rsid w:val="00B125BC"/>
    <w:rsid w:val="00B136B1"/>
    <w:rsid w:val="00B1748C"/>
    <w:rsid w:val="00B34BBE"/>
    <w:rsid w:val="00B43E3A"/>
    <w:rsid w:val="00B43FB0"/>
    <w:rsid w:val="00B478D1"/>
    <w:rsid w:val="00B50E85"/>
    <w:rsid w:val="00B77390"/>
    <w:rsid w:val="00B855FD"/>
    <w:rsid w:val="00BA273B"/>
    <w:rsid w:val="00BA4197"/>
    <w:rsid w:val="00BA7410"/>
    <w:rsid w:val="00BC5632"/>
    <w:rsid w:val="00BD4854"/>
    <w:rsid w:val="00BE5F65"/>
    <w:rsid w:val="00C23381"/>
    <w:rsid w:val="00C32E28"/>
    <w:rsid w:val="00C357F3"/>
    <w:rsid w:val="00C427AF"/>
    <w:rsid w:val="00C445FE"/>
    <w:rsid w:val="00C47C3D"/>
    <w:rsid w:val="00C62454"/>
    <w:rsid w:val="00C70F89"/>
    <w:rsid w:val="00C81973"/>
    <w:rsid w:val="00C85109"/>
    <w:rsid w:val="00CA5906"/>
    <w:rsid w:val="00CC50F8"/>
    <w:rsid w:val="00CD3CA6"/>
    <w:rsid w:val="00CD4160"/>
    <w:rsid w:val="00CE1A71"/>
    <w:rsid w:val="00CE5222"/>
    <w:rsid w:val="00CE5C2D"/>
    <w:rsid w:val="00CF0A91"/>
    <w:rsid w:val="00CF0DEC"/>
    <w:rsid w:val="00D00585"/>
    <w:rsid w:val="00D04BB0"/>
    <w:rsid w:val="00D548F4"/>
    <w:rsid w:val="00D55567"/>
    <w:rsid w:val="00D61E1B"/>
    <w:rsid w:val="00D6337A"/>
    <w:rsid w:val="00D75CF3"/>
    <w:rsid w:val="00D82CA5"/>
    <w:rsid w:val="00DA1FE4"/>
    <w:rsid w:val="00DA5AB2"/>
    <w:rsid w:val="00DB3992"/>
    <w:rsid w:val="00DB64E5"/>
    <w:rsid w:val="00DB6B93"/>
    <w:rsid w:val="00DC2FB8"/>
    <w:rsid w:val="00DC5163"/>
    <w:rsid w:val="00DD3882"/>
    <w:rsid w:val="00DD50A0"/>
    <w:rsid w:val="00DF331D"/>
    <w:rsid w:val="00DF3441"/>
    <w:rsid w:val="00DF6BD0"/>
    <w:rsid w:val="00E01565"/>
    <w:rsid w:val="00E04D5C"/>
    <w:rsid w:val="00E222B6"/>
    <w:rsid w:val="00E33732"/>
    <w:rsid w:val="00E45201"/>
    <w:rsid w:val="00E60CE0"/>
    <w:rsid w:val="00E618F8"/>
    <w:rsid w:val="00E62597"/>
    <w:rsid w:val="00E72D70"/>
    <w:rsid w:val="00E80AB5"/>
    <w:rsid w:val="00E83499"/>
    <w:rsid w:val="00EA041A"/>
    <w:rsid w:val="00EB3649"/>
    <w:rsid w:val="00EC2F83"/>
    <w:rsid w:val="00ED27BF"/>
    <w:rsid w:val="00ED41A1"/>
    <w:rsid w:val="00ED6C2D"/>
    <w:rsid w:val="00EE44DA"/>
    <w:rsid w:val="00EF26F8"/>
    <w:rsid w:val="00F01D15"/>
    <w:rsid w:val="00F07040"/>
    <w:rsid w:val="00F16760"/>
    <w:rsid w:val="00F2108C"/>
    <w:rsid w:val="00F311A1"/>
    <w:rsid w:val="00F3457B"/>
    <w:rsid w:val="00F353C1"/>
    <w:rsid w:val="00F54FC4"/>
    <w:rsid w:val="00F71256"/>
    <w:rsid w:val="00F74637"/>
    <w:rsid w:val="00F75EBB"/>
    <w:rsid w:val="00F850A3"/>
    <w:rsid w:val="00FA696E"/>
    <w:rsid w:val="00FC713C"/>
    <w:rsid w:val="00FC7323"/>
    <w:rsid w:val="00FE426D"/>
    <w:rsid w:val="00FF0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7323"/>
    <w:rPr>
      <w:sz w:val="24"/>
      <w:szCs w:val="24"/>
    </w:rPr>
  </w:style>
  <w:style w:type="paragraph" w:styleId="Heading1">
    <w:name w:val="heading 1"/>
    <w:basedOn w:val="Normal"/>
    <w:next w:val="Normal"/>
    <w:qFormat/>
    <w:rsid w:val="00FC7323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qFormat/>
    <w:rsid w:val="00FC7323"/>
    <w:pPr>
      <w:keepNext/>
      <w:outlineLvl w:val="1"/>
    </w:pPr>
    <w:rPr>
      <w:b/>
      <w:sz w:val="28"/>
      <w:szCs w:val="20"/>
    </w:rPr>
  </w:style>
  <w:style w:type="paragraph" w:styleId="Heading4">
    <w:name w:val="heading 4"/>
    <w:basedOn w:val="Normal"/>
    <w:next w:val="Normal"/>
    <w:qFormat/>
    <w:rsid w:val="00FC732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FC73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qFormat/>
    <w:rsid w:val="00FC7323"/>
    <w:pPr>
      <w:keepNext/>
      <w:jc w:val="center"/>
      <w:outlineLvl w:val="8"/>
    </w:pPr>
    <w:rPr>
      <w:rFonts w:ascii="Casablanca-Rom" w:hAnsi="Casablanca-Rom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FC7323"/>
    <w:pPr>
      <w:jc w:val="center"/>
    </w:pPr>
    <w:rPr>
      <w:rFonts w:ascii="Brooklyn-Rom" w:hAnsi="Brooklyn-Rom"/>
      <w:sz w:val="20"/>
      <w:szCs w:val="20"/>
      <w:lang w:val="en-AU"/>
    </w:rPr>
  </w:style>
  <w:style w:type="paragraph" w:styleId="BodyText">
    <w:name w:val="Body Text"/>
    <w:basedOn w:val="Normal"/>
    <w:rsid w:val="00FC7323"/>
    <w:pPr>
      <w:spacing w:after="120"/>
    </w:pPr>
  </w:style>
  <w:style w:type="paragraph" w:styleId="Title">
    <w:name w:val="Title"/>
    <w:basedOn w:val="Normal"/>
    <w:qFormat/>
    <w:rsid w:val="00FC7323"/>
    <w:pPr>
      <w:jc w:val="center"/>
    </w:pPr>
    <w:rPr>
      <w:sz w:val="28"/>
      <w:szCs w:val="20"/>
      <w:lang w:val="ro-RO"/>
    </w:rPr>
  </w:style>
  <w:style w:type="paragraph" w:styleId="Subtitle">
    <w:name w:val="Subtitle"/>
    <w:basedOn w:val="Normal"/>
    <w:qFormat/>
    <w:rsid w:val="00FC7323"/>
    <w:pPr>
      <w:jc w:val="center"/>
    </w:pPr>
    <w:rPr>
      <w:rFonts w:ascii="Arial" w:eastAsia="Arial" w:hAnsi="Arial"/>
      <w:b/>
      <w:szCs w:val="20"/>
    </w:rPr>
  </w:style>
  <w:style w:type="paragraph" w:styleId="Footer">
    <w:name w:val="footer"/>
    <w:basedOn w:val="Normal"/>
    <w:link w:val="FooterChar"/>
    <w:uiPriority w:val="99"/>
    <w:rsid w:val="003916D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916D3"/>
  </w:style>
  <w:style w:type="paragraph" w:styleId="BalloonText">
    <w:name w:val="Balloon Text"/>
    <w:basedOn w:val="Normal"/>
    <w:semiHidden/>
    <w:rsid w:val="005C64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67720"/>
    <w:pPr>
      <w:tabs>
        <w:tab w:val="center" w:pos="4536"/>
        <w:tab w:val="right" w:pos="9072"/>
      </w:tabs>
    </w:pPr>
  </w:style>
  <w:style w:type="paragraph" w:styleId="TOC9">
    <w:name w:val="toc 9"/>
    <w:basedOn w:val="Normal"/>
    <w:next w:val="Normal"/>
    <w:autoRedefine/>
    <w:rsid w:val="000942C4"/>
    <w:pPr>
      <w:numPr>
        <w:numId w:val="5"/>
      </w:numPr>
      <w:tabs>
        <w:tab w:val="clear" w:pos="720"/>
      </w:tabs>
      <w:ind w:left="1600" w:firstLine="0"/>
    </w:pPr>
    <w:rPr>
      <w:rFonts w:ascii="Arial" w:hAnsi="Arial"/>
      <w:sz w:val="20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9D29F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E05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0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BCF44-9B4C-48AC-8A8C-55A366BDE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</vt:lpstr>
      <vt:lpstr>                                                                              </vt:lpstr>
    </vt:vector>
  </TitlesOfParts>
  <Company/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</dc:title>
  <dc:subject/>
  <dc:creator>vicepresedinte</dc:creator>
  <cp:keywords/>
  <dc:description/>
  <cp:lastModifiedBy>users</cp:lastModifiedBy>
  <cp:revision>13</cp:revision>
  <cp:lastPrinted>2013-02-22T09:47:00Z</cp:lastPrinted>
  <dcterms:created xsi:type="dcterms:W3CDTF">2013-02-25T08:37:00Z</dcterms:created>
  <dcterms:modified xsi:type="dcterms:W3CDTF">2013-02-27T09:24:00Z</dcterms:modified>
</cp:coreProperties>
</file>