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198" w:rsidRDefault="0020639C" w:rsidP="00B213C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>AUTORITATE CONTRACTANTĂ</w:t>
      </w:r>
      <w:r w:rsidR="00C27198" w:rsidRPr="00C27198">
        <w:rPr>
          <w:rFonts w:ascii="Arial" w:eastAsia="Times New Roman" w:hAnsi="Arial" w:cs="Arial"/>
          <w:b/>
          <w:bCs/>
          <w:sz w:val="24"/>
          <w:szCs w:val="24"/>
        </w:rPr>
        <w:t>: CONSILIUL JUDEŢEAN BISTRIŢA-NĂSĂUD</w:t>
      </w:r>
      <w:r w:rsidR="00DA43A1">
        <w:rPr>
          <w:rFonts w:ascii="Arial" w:eastAsia="Times New Roman" w:hAnsi="Arial" w:cs="Arial"/>
          <w:b/>
          <w:bCs/>
          <w:sz w:val="24"/>
          <w:szCs w:val="24"/>
        </w:rPr>
        <w:t xml:space="preserve">          </w:t>
      </w:r>
      <w:r w:rsidR="000D1EA3">
        <w:rPr>
          <w:rFonts w:ascii="Arial" w:eastAsia="Times New Roman" w:hAnsi="Arial" w:cs="Arial"/>
          <w:b/>
          <w:bCs/>
          <w:sz w:val="24"/>
          <w:szCs w:val="24"/>
        </w:rPr>
        <w:t xml:space="preserve">        </w:t>
      </w:r>
      <w:r w:rsidR="00C44409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C44409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C44409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B213C4">
        <w:rPr>
          <w:rFonts w:ascii="Arial" w:eastAsia="Times New Roman" w:hAnsi="Arial" w:cs="Arial"/>
          <w:b/>
          <w:bCs/>
          <w:sz w:val="24"/>
          <w:szCs w:val="24"/>
        </w:rPr>
        <w:t>ANEXA</w:t>
      </w:r>
    </w:p>
    <w:p w:rsidR="00B213C4" w:rsidRDefault="00B213C4" w:rsidP="00B213C4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</w:t>
      </w:r>
      <w:r w:rsidRPr="00B213C4">
        <w:rPr>
          <w:rFonts w:ascii="Arial" w:hAnsi="Arial" w:cs="Arial"/>
          <w:b/>
          <w:sz w:val="24"/>
          <w:szCs w:val="24"/>
        </w:rPr>
        <w:t xml:space="preserve">la Hotărârea Consiliului Judeţean </w:t>
      </w:r>
    </w:p>
    <w:p w:rsidR="00B213C4" w:rsidRDefault="00B213C4" w:rsidP="00B213C4">
      <w:pPr>
        <w:spacing w:after="0" w:line="240" w:lineRule="auto"/>
        <w:ind w:left="93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Bistriţa-Năsăud </w:t>
      </w:r>
      <w:r w:rsidRPr="00B213C4">
        <w:rPr>
          <w:rFonts w:ascii="Arial" w:hAnsi="Arial" w:cs="Arial"/>
          <w:b/>
          <w:sz w:val="24"/>
          <w:szCs w:val="24"/>
        </w:rPr>
        <w:t>nr. 33/</w:t>
      </w:r>
      <w:r>
        <w:rPr>
          <w:rFonts w:ascii="Arial" w:hAnsi="Arial" w:cs="Arial"/>
          <w:b/>
          <w:sz w:val="24"/>
          <w:szCs w:val="24"/>
        </w:rPr>
        <w:t>21.03.</w:t>
      </w:r>
      <w:r w:rsidRPr="00B213C4">
        <w:rPr>
          <w:rFonts w:ascii="Arial" w:hAnsi="Arial" w:cs="Arial"/>
          <w:b/>
          <w:sz w:val="24"/>
          <w:szCs w:val="24"/>
        </w:rPr>
        <w:t xml:space="preserve">2013 </w:t>
      </w:r>
    </w:p>
    <w:p w:rsidR="00B213C4" w:rsidRPr="00B213C4" w:rsidRDefault="00B213C4" w:rsidP="00B213C4">
      <w:pPr>
        <w:spacing w:after="0" w:line="240" w:lineRule="auto"/>
        <w:ind w:left="9360"/>
        <w:rPr>
          <w:rFonts w:ascii="Arial" w:hAnsi="Arial" w:cs="Arial"/>
          <w:b/>
          <w:sz w:val="24"/>
          <w:szCs w:val="24"/>
        </w:rPr>
      </w:pPr>
    </w:p>
    <w:tbl>
      <w:tblPr>
        <w:tblW w:w="14447" w:type="dxa"/>
        <w:tblInd w:w="-459" w:type="dxa"/>
        <w:tblLook w:val="04A0"/>
      </w:tblPr>
      <w:tblGrid>
        <w:gridCol w:w="1228"/>
        <w:gridCol w:w="4301"/>
        <w:gridCol w:w="1329"/>
        <w:gridCol w:w="1329"/>
        <w:gridCol w:w="1217"/>
        <w:gridCol w:w="1329"/>
        <w:gridCol w:w="1217"/>
        <w:gridCol w:w="1302"/>
        <w:gridCol w:w="1195"/>
      </w:tblGrid>
      <w:tr w:rsidR="00C27198" w:rsidRPr="00C27198" w:rsidTr="00E76BB6">
        <w:trPr>
          <w:trHeight w:val="315"/>
        </w:trPr>
        <w:tc>
          <w:tcPr>
            <w:tcW w:w="11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C27198" w:rsidRDefault="00C27198" w:rsidP="00C27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271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                              </w:t>
            </w:r>
            <w:r w:rsidR="00151DFB" w:rsidRPr="00C271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DEVIZUL GENERAL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C27198" w:rsidRDefault="00151DFB" w:rsidP="00C27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C27198" w:rsidRDefault="00151DFB" w:rsidP="00C27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C27198" w:rsidRPr="00C27198" w:rsidTr="00E76BB6">
        <w:trPr>
          <w:trHeight w:val="255"/>
        </w:trPr>
        <w:tc>
          <w:tcPr>
            <w:tcW w:w="1195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C27198" w:rsidRDefault="00C27198" w:rsidP="00C27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271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                              </w:t>
            </w:r>
            <w:r w:rsidR="00151DFB" w:rsidRPr="00C271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privi</w:t>
            </w:r>
            <w:r w:rsidR="0020639C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nd cheltuielile necesare realizării obiectivului de investiţ</w:t>
            </w:r>
            <w:r w:rsidR="00151DFB" w:rsidRPr="00C271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ie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C27198" w:rsidRDefault="00151DFB" w:rsidP="00C27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C27198" w:rsidRDefault="00151DFB" w:rsidP="00C27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  <w:tr w:rsidR="00151DFB" w:rsidRPr="00C27198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E25" w:rsidRDefault="00151DFB" w:rsidP="00C271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C271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SISTEM DE MANAGEMENT INTEGRAT AL DESEURILOR SOLIDE IN JUDETUL BISTRITA-NASAUD </w:t>
            </w:r>
          </w:p>
          <w:p w:rsidR="00151DFB" w:rsidRPr="0020639C" w:rsidRDefault="00A92E25" w:rsidP="00B213C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                                        </w:t>
            </w:r>
            <w:r w:rsidR="00151DFB" w:rsidRPr="00C271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CCI-2007 R016 1 PR 013 5MIS-CSNR1385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- </w:t>
            </w:r>
            <w:r w:rsidRPr="00C27198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Revizie martie 2013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A92E25" w:rsidRPr="00C27198" w:rsidTr="00E76BB6">
        <w:trPr>
          <w:trHeight w:val="255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E25" w:rsidRPr="00C27198" w:rsidRDefault="00A92E25" w:rsidP="00C271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2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2E25" w:rsidRPr="0020639C" w:rsidRDefault="00A92E25" w:rsidP="00A92E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:rsidR="00A92E25" w:rsidRPr="0020639C" w:rsidRDefault="0020639C" w:rsidP="00A92E2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î</w:t>
            </w:r>
            <w:r w:rsidR="00A92E25" w:rsidRPr="0020639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n mii lei/mii EURO                                                                            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                                          </w:t>
            </w:r>
            <w:r w:rsidR="00A92E25" w:rsidRPr="0020639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curs INFOREURO aprilie 2009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    </w:t>
            </w:r>
            <w:r w:rsidR="00A92E25" w:rsidRPr="0020639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1Euro=4.2238lei</w:t>
            </w:r>
          </w:p>
        </w:tc>
      </w:tr>
      <w:tr w:rsidR="00213193" w:rsidRPr="00151DFB" w:rsidTr="00E76BB6">
        <w:trPr>
          <w:trHeight w:val="495"/>
        </w:trPr>
        <w:tc>
          <w:tcPr>
            <w:tcW w:w="1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213193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Nr. </w:t>
            </w:r>
          </w:p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crt.</w:t>
            </w:r>
          </w:p>
        </w:tc>
        <w:tc>
          <w:tcPr>
            <w:tcW w:w="4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Denumirea capitolelor si subcapitolelor de cheltuieli</w:t>
            </w:r>
          </w:p>
        </w:tc>
        <w:tc>
          <w:tcPr>
            <w:tcW w:w="26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Valoare SF (fara TVA)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TVA </w:t>
            </w:r>
          </w:p>
        </w:tc>
        <w:tc>
          <w:tcPr>
            <w:tcW w:w="25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Valoare (inclusiv TVA)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din care cheltuieli  fara TVA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eligibile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neeligibile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mii lei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mii EURO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mii lei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mii lei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mii EURO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mii EURO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mii EURO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</w:tr>
      <w:tr w:rsidR="00213193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213193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CAPITOLUL 1</w:t>
            </w: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51DFB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Cheltuieli pentru obtinerea si amenajarea terenului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Obtinerea terenului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1.2.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Amenajarea terenului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52.091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12.333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10.589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62.680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14.840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12.333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52.091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12.333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10.589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62.680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14.840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12.333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1.3.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Amenajari pentru protectia mediului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224.947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53.256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53.987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278.934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66.039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53.256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219.423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51.949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52.662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272.085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64.417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51.949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5.524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1.307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1.326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6.850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1.622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1.307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13193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CAPITOL 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277.038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65.589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64.576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341.614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80.878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65.589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B213C4" w:rsidRPr="00151DFB" w:rsidTr="00930974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13C4" w:rsidRPr="00151DFB" w:rsidRDefault="00B213C4" w:rsidP="00B213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CAPITOL 2</w:t>
            </w: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51DFB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Cheltuieli pentru asigurarea utilitatilor necesare obiectivului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Transpunerea retelelor existente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992.340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234.940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237.170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1,229.511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291.091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234.940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923.024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218.529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220.534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1,143.558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270.741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218.529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69.317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16.411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16.636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85.953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20.350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16.411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13193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CAPITOL 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992.340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234.940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237.170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1,229.511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291.091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234.940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CAPITOL 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51DFB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Cheltuieli pentru proiectare si asistenta tehnica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Studii teren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3.2.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Taxe pentru obtinerea de avize, acorduri, autorizatii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42.238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9.985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52.223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12.364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3.3.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Proiectare si inginerie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1,642.203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388.798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391.129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2,033.332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481.399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388.798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74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3.3.1.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Cheltuieli pentru intocmirea documentatiilor de atribuire a contractelor de proiectare-executie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51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3.3.2.</w:t>
            </w:r>
          </w:p>
        </w:tc>
        <w:tc>
          <w:tcPr>
            <w:tcW w:w="4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Cheltuieli  cu intocmirea proiectelor tehnice aferente contractelor de executie lucrari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1,371.013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324.592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329.043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1,700.056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402.495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Proiectare Contract Lucrari 1 - Statie de epurare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221.424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52.423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53.142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274.566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65.005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Proiectare Contract Lucrari 2 - inchideri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1,149.589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272.169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275.901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1,425.490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337.490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3.3.3.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Cheltuieli pentru verificarea proiectelor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14.205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11.400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71.400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16.904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510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3.3.4.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Cheltuieli pentru elaborarea documentatiilor necesare obtinerii avize, acorduri, autorizatii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211.190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50.686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261.876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62.000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3.4.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Organizarea procedurilor de achizitie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3.5.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Consultanta si publicitate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1,980.962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469.000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447.882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2,428.844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575.038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469.000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3.5.1.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Asistenta tehnica pentru managementul proiectului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1,720.943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407.440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385.477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2,106.420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498.703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3.5.2.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Publicitate pentru proiect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260.019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61.560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62.405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322.423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76.335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510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3.5.3.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Asistenta pentru imbunatatirea capacitatii institutionale a beneficiarului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3.6.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Asistenta tehnica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6,052.304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1,432.905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1,429.452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7,481.756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1,771.333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1,432.905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3.6.1.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Supervizarea lucrarilor peparcursul executiei lucrarilor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5,185.448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1,227.674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1,221.407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6,406.855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1,516.846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3.6.2.</w:t>
            </w: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Dirigentie santier CF1 si certificate finale contracte SMID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506.856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120.000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121.645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628.501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148.800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76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3.6.3.</w:t>
            </w:r>
          </w:p>
        </w:tc>
        <w:tc>
          <w:tcPr>
            <w:tcW w:w="4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Asistenta tehnica acordata de proiectant pe durata executiei (dupa caz, numai daca nu este inclusa in tariful de proiectare)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360.000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85.231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86.400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446.400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105.687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27198" w:rsidRPr="00C27198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CAPITOL 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9,717.707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2,300.703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2,278.448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11,996.155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2,840.133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2,300.703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</w:tr>
      <w:tr w:rsidR="00C27198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CAPITOL 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51DFB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Cheltuieli pentru investitia de baza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Constructii si instalatii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72,398.136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17,140.523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17,278.455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89,676.591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21,231.259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16,484.516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656.007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39,421.028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9,333.072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9,363.949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48,784.977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11,550.021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9,333.072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2. Inchideri depozite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22,240.981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5,265.633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5,337.835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27,578.816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6,529.385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5,265.633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7,965.29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1,885.811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1,911.668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9,876.953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2,338.405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1,885.811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Drum de acces Statie de transfer Valea Boilor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2,770.842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656.007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665.002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3,435.845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813.449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656.007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4.2.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Montaj utilaje tehnologice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2. Inchideri depozite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31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4.3.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Utilaje, echipamente tehnologice si functionale cu montaj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6,731.266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1,593.652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1,615.504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8,346.770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1,976.128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1,593.652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1DFB" w:rsidRPr="00151DFB" w:rsidRDefault="00151DFB" w:rsidP="00A632AE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6,731.266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1,593.652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1,615.504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8,346.770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1,976.128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1,593.652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2. Inchideri depozite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4.4.</w:t>
            </w:r>
          </w:p>
        </w:tc>
        <w:tc>
          <w:tcPr>
            <w:tcW w:w="4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Utilaje fara montaj si echipamente de transport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15,807.081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3,742.384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3,793.699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19,600.781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4,640.556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3,742.384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Pr="00151DFB" w:rsidRDefault="006450F5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7,891.180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1,868.266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1,893.883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9,785.063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2,316.649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1,868.266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2. Inchideri depozite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Pr="00151DFB" w:rsidRDefault="006450F5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Pr="00151DFB" w:rsidRDefault="006450F5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7,915.901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1,874.118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1,899.816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9,815.718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2,323.907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1,874.118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4.5.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Dotari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29,949.436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7,090.638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7,187.865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37,137.301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8,792.391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450F5" w:rsidRDefault="006450F5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7,090.638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6450F5" w:rsidRDefault="006450F5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Pr="00151DFB" w:rsidRDefault="006450F5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407.000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96.359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97.680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504.680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119.485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96.359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Pr="00151DFB" w:rsidRDefault="006450F5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2. Inchideri depozite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Pr="00151DFB" w:rsidRDefault="006450F5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29,542.436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6,994.279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7,090.185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36,632.621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8,672.906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6,994.279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4.6.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Active necorporale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50F5" w:rsidRDefault="006450F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Pr="00151DFB" w:rsidRDefault="006450F5" w:rsidP="00A632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CAPITOL 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124,885.919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29,567.196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29,875.523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154,761.442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36,640.334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28,911.189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A632A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656.007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CAPITOLUL 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7198" w:rsidRPr="00151DFB" w:rsidRDefault="00C27198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51DFB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Alte cheltuieli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Organizare de santier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5,430.620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1,285.719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1,301.029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6,731.649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1,593.742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1,285.719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5.1.1. Lucrari de constructii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3,538.711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837.803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846.971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4,385.681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1,038.326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837.803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667.360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158.000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667.360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158.000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2. Inchideri depozite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2,716.749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643.200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652.020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3,368.769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797.568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154.601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36.602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37.104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191.705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45.387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5.1.2. Cheltuieli conexe organizarii de santier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1,891.909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447.916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454.058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2,345.967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555.416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447.916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1. CMID Tarpiu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725.831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171.843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174.199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900.030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213.085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2. Inchideri depozite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1,005.348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238.020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241.284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1,246.632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295.145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Componenta 3. Colectare, transfer si transport deseuri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160.73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38.053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38.575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199.305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47.186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5.2.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Comisioane, taxe, costul creditului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1,602.615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379.425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356.039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1,958.655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463.719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279.414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100.011</w:t>
            </w:r>
          </w:p>
        </w:tc>
      </w:tr>
      <w:tr w:rsidR="006450F5" w:rsidRPr="00151DFB" w:rsidTr="00E76BB6">
        <w:trPr>
          <w:trHeight w:val="243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Pr="00151DFB" w:rsidRDefault="006450F5" w:rsidP="00D7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5.3.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50F5" w:rsidRPr="00151DFB" w:rsidRDefault="006450F5" w:rsidP="00D7252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 xml:space="preserve">Cheltuieli diverse si neprevazute 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4,904.825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1,161.23524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1,177.158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6,081.983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1,439.932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1,161.235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6450F5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Pr="00213193" w:rsidRDefault="006450F5" w:rsidP="00D7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CAPITOL 5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11,938.061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2,826.379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2,834.226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14,772.287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3,497.393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2,726.368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6450F5" w:rsidRDefault="006450F5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100.011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13193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CAPITOLUL 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51DFB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Cheltuieli pentru probe tehnologice si teste si predarea la beneficiar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6.1.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Pregatirea personalului de exploatare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6.2.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Probe tehnologice si teste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13193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CAPITOL 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23054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Pr="00213193" w:rsidRDefault="00A23054" w:rsidP="00D7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TOTAL GENERAL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147,811.066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34,994.807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35,289.943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183,101.009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43,349.829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34,238.789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756.018</w:t>
            </w:r>
          </w:p>
        </w:tc>
      </w:tr>
      <w:tr w:rsidR="00A23054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Pr="00213193" w:rsidRDefault="00A23054" w:rsidP="00D7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Din care C+M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77,206.225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18,278.854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18,427.172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95,633.397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22,641.554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17,622.847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656.007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213193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CAPITOLUL 7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151DFB" w:rsidRPr="00151DFB" w:rsidTr="00E76BB6">
        <w:trPr>
          <w:trHeight w:val="255"/>
        </w:trPr>
        <w:tc>
          <w:tcPr>
            <w:tcW w:w="1444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Cheltuieli cu salarii pentru Unitatea de Implementare a Proiectului si auditul anual al proiectului </w:t>
            </w:r>
          </w:p>
        </w:tc>
      </w:tr>
      <w:tr w:rsidR="00C27198" w:rsidRPr="00151DFB" w:rsidTr="00E76BB6">
        <w:trPr>
          <w:trHeight w:val="510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7.1.</w:t>
            </w:r>
          </w:p>
        </w:tc>
        <w:tc>
          <w:tcPr>
            <w:tcW w:w="4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 xml:space="preserve">Cheltuieli cu salarii pentru Unitatea de Implementare a Proiectului 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0.000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7.2.</w:t>
            </w:r>
          </w:p>
        </w:tc>
        <w:tc>
          <w:tcPr>
            <w:tcW w:w="4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Cheltuieli cu auditul anual al proiectului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89.000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21.071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21.360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110.360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26.128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21.071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13193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CAPITOL 7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89.000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21.071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21.360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110.360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26.128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21.071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213193" w:rsidRPr="00151DFB" w:rsidRDefault="00213193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A23054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A23054" w:rsidRPr="00151DFB" w:rsidRDefault="00A23054" w:rsidP="00D7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CHELTUIELI ELIGIBILE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147,900.066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35,015.878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35,311.303</w:t>
            </w: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183,211.369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43,375.957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34,259.860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756.018</w:t>
            </w:r>
          </w:p>
        </w:tc>
      </w:tr>
      <w:tr w:rsidR="00C27198" w:rsidRPr="00151DFB" w:rsidTr="00E76BB6">
        <w:trPr>
          <w:trHeight w:val="255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3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1DFB" w:rsidRPr="00151DFB" w:rsidRDefault="00151DFB" w:rsidP="00151DF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A23054" w:rsidRPr="00151DFB" w:rsidTr="00E76BB6">
        <w:trPr>
          <w:trHeight w:val="255"/>
        </w:trPr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Pr="00151DFB" w:rsidRDefault="00A23054" w:rsidP="00D7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ECONOMII</w:t>
            </w:r>
          </w:p>
        </w:tc>
        <w:tc>
          <w:tcPr>
            <w:tcW w:w="4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Pr="00151DFB" w:rsidRDefault="00A23054" w:rsidP="00D725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8,736.372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2,068.36782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2,096.729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10,833.101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2,564.776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1,819.000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249.368</w:t>
            </w:r>
          </w:p>
        </w:tc>
      </w:tr>
      <w:tr w:rsidR="00A23054" w:rsidRPr="00151DFB" w:rsidTr="00E76BB6">
        <w:trPr>
          <w:trHeight w:val="255"/>
        </w:trPr>
        <w:tc>
          <w:tcPr>
            <w:tcW w:w="55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Pr="00213193" w:rsidRDefault="00A23054" w:rsidP="00D7252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151DF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TOTAL CHELTUIELI ELIGIBILE + ECONOMII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156,636.438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37,084.246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37,408.032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194,044.470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45,940.734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36,078.860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:rsidR="00A23054" w:rsidRDefault="00A23054" w:rsidP="00D72523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1,005.386</w:t>
            </w:r>
          </w:p>
        </w:tc>
      </w:tr>
    </w:tbl>
    <w:p w:rsidR="00E76BB6" w:rsidRDefault="00E76BB6" w:rsidP="00E76BB6"/>
    <w:p w:rsidR="00E76BB6" w:rsidRDefault="00E76BB6" w:rsidP="00E76BB6">
      <w:r>
        <w:t xml:space="preserve">                 </w:t>
      </w:r>
    </w:p>
    <w:p w:rsidR="00E76BB6" w:rsidRPr="00796663" w:rsidRDefault="00E76BB6" w:rsidP="00E76BB6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</w:rPr>
      </w:pPr>
    </w:p>
    <w:p w:rsidR="00151DFB" w:rsidRDefault="00151DFB"/>
    <w:sectPr w:rsidR="00151DFB" w:rsidSect="0020639C">
      <w:pgSz w:w="15840" w:h="12240" w:orient="landscape"/>
      <w:pgMar w:top="567" w:right="531" w:bottom="42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>
    <w:useFELayout/>
  </w:compat>
  <w:rsids>
    <w:rsidRoot w:val="00151DFB"/>
    <w:rsid w:val="000B3CC6"/>
    <w:rsid w:val="000D1EA3"/>
    <w:rsid w:val="00151DFB"/>
    <w:rsid w:val="0020639C"/>
    <w:rsid w:val="00213193"/>
    <w:rsid w:val="00333E30"/>
    <w:rsid w:val="003E0385"/>
    <w:rsid w:val="004176A4"/>
    <w:rsid w:val="006450F5"/>
    <w:rsid w:val="0076107C"/>
    <w:rsid w:val="007C42E5"/>
    <w:rsid w:val="00984F0C"/>
    <w:rsid w:val="009A1A8B"/>
    <w:rsid w:val="00A23054"/>
    <w:rsid w:val="00A632AE"/>
    <w:rsid w:val="00A85F0B"/>
    <w:rsid w:val="00A92E25"/>
    <w:rsid w:val="00AA58AA"/>
    <w:rsid w:val="00B213C4"/>
    <w:rsid w:val="00C27198"/>
    <w:rsid w:val="00C44409"/>
    <w:rsid w:val="00D72523"/>
    <w:rsid w:val="00DA43A1"/>
    <w:rsid w:val="00E76BB6"/>
    <w:rsid w:val="00EA1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8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3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1287</Words>
  <Characters>7468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Borsa Luminita</dc:creator>
  <cp:keywords/>
  <dc:description/>
  <cp:lastModifiedBy>users</cp:lastModifiedBy>
  <cp:revision>4</cp:revision>
  <cp:lastPrinted>2013-03-15T10:31:00Z</cp:lastPrinted>
  <dcterms:created xsi:type="dcterms:W3CDTF">2013-03-18T14:18:00Z</dcterms:created>
  <dcterms:modified xsi:type="dcterms:W3CDTF">2013-03-22T06:34:00Z</dcterms:modified>
</cp:coreProperties>
</file>