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4F" w:rsidRPr="00C52786" w:rsidRDefault="00C8504F" w:rsidP="00545568">
      <w:pPr>
        <w:pStyle w:val="Title"/>
        <w:rPr>
          <w:rFonts w:ascii="Tahoma" w:hAnsi="Tahoma" w:cs="Tahoma"/>
          <w:b/>
          <w:bCs/>
        </w:rPr>
      </w:pPr>
      <w:r w:rsidRPr="00C52786">
        <w:rPr>
          <w:rFonts w:ascii="Tahoma" w:hAnsi="Tahoma" w:cs="Tahoma"/>
          <w:b/>
          <w:bCs/>
        </w:rPr>
        <w:t>R O M Â N I A</w:t>
      </w:r>
    </w:p>
    <w:p w:rsidR="00C8504F" w:rsidRPr="00C52786" w:rsidRDefault="00C8504F" w:rsidP="00545568">
      <w:pPr>
        <w:pStyle w:val="Subtitle"/>
        <w:rPr>
          <w:rFonts w:ascii="Tahoma" w:hAnsi="Tahoma" w:cs="Tahoma"/>
          <w:sz w:val="28"/>
          <w:szCs w:val="28"/>
        </w:rPr>
      </w:pPr>
      <w:r w:rsidRPr="00C52786">
        <w:rPr>
          <w:rFonts w:ascii="Tahoma" w:hAnsi="Tahoma" w:cs="Tahoma"/>
          <w:sz w:val="28"/>
          <w:szCs w:val="28"/>
        </w:rPr>
        <w:t>JUDEŢUL BISTRIŢA-NĂSĂUD</w:t>
      </w:r>
    </w:p>
    <w:p w:rsidR="00C8504F" w:rsidRDefault="00602014" w:rsidP="00602014">
      <w:pPr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                                     </w:t>
      </w:r>
      <w:r w:rsidR="00C8504F">
        <w:rPr>
          <w:rFonts w:ascii="Tahoma" w:hAnsi="Tahoma" w:cs="Tahoma"/>
          <w:b/>
          <w:bCs/>
          <w:sz w:val="28"/>
          <w:szCs w:val="28"/>
          <w:lang w:val="fr-FR"/>
        </w:rPr>
        <w:t xml:space="preserve">  </w:t>
      </w:r>
      <w:r w:rsidR="00311E06" w:rsidRPr="00311E06">
        <w:rPr>
          <w:rFonts w:ascii="Tahoma" w:hAnsi="Tahoma" w:cs="Tahoma"/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" o:spid="_x0000_i1025" type="#_x0000_t75" style="width:66.75pt;height:73.5pt;visibility:visible">
            <v:imagedata r:id="rId7" o:title=""/>
          </v:shape>
        </w:pict>
      </w:r>
      <w:r w:rsidR="00C8504F">
        <w:rPr>
          <w:rFonts w:ascii="Tahoma" w:hAnsi="Tahoma" w:cs="Tahoma"/>
          <w:b/>
          <w:bCs/>
          <w:noProof/>
          <w:sz w:val="28"/>
          <w:szCs w:val="28"/>
        </w:rPr>
        <w:t xml:space="preserve">        </w:t>
      </w:r>
    </w:p>
    <w:p w:rsidR="00C8504F" w:rsidRDefault="00C8504F" w:rsidP="00545568">
      <w:pPr>
        <w:jc w:val="center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C8504F" w:rsidRPr="00C52786" w:rsidRDefault="00602014" w:rsidP="00545568">
      <w:pPr>
        <w:jc w:val="center"/>
        <w:rPr>
          <w:rFonts w:ascii="Tahoma" w:hAnsi="Tahoma" w:cs="Tahoma"/>
          <w:b/>
          <w:bCs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CONSILIUL JUDEŢEAN</w:t>
      </w:r>
    </w:p>
    <w:p w:rsidR="00C8504F" w:rsidRPr="00C52786" w:rsidRDefault="00C8504F" w:rsidP="00545568">
      <w:pPr>
        <w:rPr>
          <w:rFonts w:ascii="Tahoma" w:hAnsi="Tahoma" w:cs="Tahoma"/>
          <w:b/>
          <w:bCs/>
          <w:sz w:val="28"/>
          <w:szCs w:val="28"/>
          <w:lang w:val="it-IT"/>
        </w:rPr>
      </w:pPr>
      <w:r w:rsidRPr="00C52786"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ab/>
      </w:r>
      <w:r w:rsidRPr="00C52786"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ab/>
      </w:r>
      <w:r w:rsidRPr="00C52786"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ab/>
      </w:r>
      <w:r w:rsidRPr="00C52786"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ab/>
      </w:r>
    </w:p>
    <w:p w:rsidR="00C8504F" w:rsidRDefault="00C8504F" w:rsidP="00545568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it-IT"/>
        </w:rPr>
      </w:pPr>
      <w:r w:rsidRPr="00C52786">
        <w:rPr>
          <w:rFonts w:ascii="Tahoma" w:hAnsi="Tahoma" w:cs="Tahoma"/>
          <w:b/>
          <w:bCs/>
          <w:i/>
          <w:iCs/>
          <w:sz w:val="28"/>
          <w:szCs w:val="28"/>
          <w:lang w:val="it-IT"/>
        </w:rPr>
        <w:t>H O T Ă R Â R E</w:t>
      </w:r>
    </w:p>
    <w:p w:rsidR="00602014" w:rsidRPr="00C52786" w:rsidRDefault="00602014" w:rsidP="00545568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it-IT"/>
        </w:rPr>
      </w:pPr>
    </w:p>
    <w:p w:rsidR="00C8504F" w:rsidRDefault="00C8504F" w:rsidP="005A7B20">
      <w:pPr>
        <w:jc w:val="center"/>
        <w:rPr>
          <w:rStyle w:val="Strong"/>
          <w:rFonts w:ascii="Tahoma" w:hAnsi="Tahoma" w:cs="Tahoma"/>
          <w:sz w:val="28"/>
          <w:szCs w:val="28"/>
        </w:rPr>
      </w:pPr>
      <w:r w:rsidRPr="00C52786">
        <w:rPr>
          <w:rFonts w:ascii="Tahoma" w:hAnsi="Tahoma" w:cs="Tahoma"/>
          <w:b/>
          <w:bCs/>
          <w:sz w:val="28"/>
          <w:szCs w:val="28"/>
          <w:lang w:val="it-IT"/>
        </w:rPr>
        <w:t xml:space="preserve">privind aprobarea 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Proiectului </w:t>
      </w:r>
      <w:r>
        <w:rPr>
          <w:rFonts w:ascii="Tahoma" w:hAnsi="Tahoma" w:cs="Tahoma"/>
          <w:b/>
          <w:bCs/>
          <w:sz w:val="28"/>
          <w:szCs w:val="28"/>
          <w:lang w:val="ro-RO"/>
        </w:rPr>
        <w:t>„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Gestiunea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sistem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informatic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Registrului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Agricol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și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altor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servicii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publice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destinate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cetățenilor</w:t>
      </w:r>
      <w:proofErr w:type="spellEnd"/>
      <w:r>
        <w:rPr>
          <w:rStyle w:val="Strong"/>
          <w:rFonts w:ascii="Tahoma" w:hAnsi="Tahoma" w:cs="Tahoma"/>
          <w:sz w:val="28"/>
          <w:szCs w:val="28"/>
        </w:rPr>
        <w:t>,</w:t>
      </w:r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cadrul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unități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administrativ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-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teritoriale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din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județul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</w:p>
    <w:p w:rsidR="00C8504F" w:rsidRDefault="00C8504F" w:rsidP="005A7B20">
      <w:pPr>
        <w:jc w:val="center"/>
        <w:rPr>
          <w:rFonts w:ascii="Tahoma" w:hAnsi="Tahoma" w:cs="Tahoma"/>
          <w:b/>
          <w:bCs/>
          <w:sz w:val="28"/>
          <w:szCs w:val="28"/>
          <w:lang w:val="ro-RO"/>
        </w:rPr>
      </w:pP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Bistrița</w:t>
      </w:r>
      <w:proofErr w:type="spellEnd"/>
      <w:r>
        <w:rPr>
          <w:rStyle w:val="Strong"/>
          <w:rFonts w:ascii="Tahoma" w:hAnsi="Tahoma" w:cs="Tahoma"/>
          <w:sz w:val="28"/>
          <w:szCs w:val="28"/>
        </w:rPr>
        <w:t>-</w:t>
      </w:r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Năsăud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–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proiect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r>
        <w:rPr>
          <w:rStyle w:val="Strong"/>
          <w:rFonts w:ascii="Tahoma" w:hAnsi="Tahoma" w:cs="Tahoma"/>
          <w:sz w:val="28"/>
          <w:szCs w:val="28"/>
        </w:rPr>
        <w:t>1”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</w:p>
    <w:p w:rsidR="00C8504F" w:rsidRPr="00C52786" w:rsidRDefault="00C8504F" w:rsidP="005A7B20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</w:p>
    <w:p w:rsidR="00C8504F" w:rsidRPr="00E052C9" w:rsidRDefault="00C8504F" w:rsidP="00602014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Consiliului Judeţean Bistriţa-Năsăud întrunit în şedinţă ordinară în</w:t>
      </w:r>
      <w:r w:rsidR="00602014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prezenţa</w:t>
      </w:r>
      <w:r w:rsidR="00602014">
        <w:rPr>
          <w:rFonts w:ascii="Tahoma" w:hAnsi="Tahoma" w:cs="Tahoma"/>
          <w:sz w:val="28"/>
          <w:szCs w:val="28"/>
          <w:lang w:val="ro-RO"/>
        </w:rPr>
        <w:t xml:space="preserve"> domnului preşedinte şi a 29</w:t>
      </w:r>
      <w:r>
        <w:rPr>
          <w:rFonts w:ascii="Tahoma" w:hAnsi="Tahoma" w:cs="Tahoma"/>
          <w:sz w:val="28"/>
          <w:szCs w:val="28"/>
          <w:lang w:val="ro-RO"/>
        </w:rPr>
        <w:t xml:space="preserve"> de consilieri judeţeni;</w:t>
      </w:r>
    </w:p>
    <w:p w:rsidR="00C8504F" w:rsidRPr="00C52786" w:rsidRDefault="00C8504F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ab/>
      </w:r>
    </w:p>
    <w:p w:rsidR="00C8504F" w:rsidRPr="00C52786" w:rsidRDefault="00C8504F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Pr="00C52786">
        <w:rPr>
          <w:rFonts w:ascii="Tahoma" w:hAnsi="Tahoma" w:cs="Tahoma"/>
          <w:sz w:val="28"/>
          <w:szCs w:val="28"/>
          <w:lang w:val="ro-RO"/>
        </w:rPr>
        <w:t>Având în vedere:</w:t>
      </w:r>
    </w:p>
    <w:p w:rsidR="00C8504F" w:rsidRPr="00C52786" w:rsidRDefault="00C8504F" w:rsidP="00545568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80012C">
        <w:rPr>
          <w:rFonts w:ascii="Tahoma" w:hAnsi="Tahoma" w:cs="Tahoma"/>
          <w:i/>
          <w:iCs/>
          <w:sz w:val="28"/>
          <w:szCs w:val="28"/>
          <w:lang w:val="ro-RO"/>
        </w:rPr>
        <w:t>Expunerea de motive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nr. </w:t>
      </w:r>
      <w:r>
        <w:rPr>
          <w:rFonts w:ascii="Tahoma" w:hAnsi="Tahoma" w:cs="Tahoma"/>
          <w:sz w:val="28"/>
          <w:szCs w:val="28"/>
          <w:lang w:val="ro-RO"/>
        </w:rPr>
        <w:t>4928 din 23.05.2013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a Preşedintelui Consiliului Judeţean Bistriţa-Năsăud; </w:t>
      </w:r>
    </w:p>
    <w:p w:rsidR="00C8504F" w:rsidRDefault="00C8504F" w:rsidP="00E052C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80012C">
        <w:rPr>
          <w:rFonts w:ascii="Tahoma" w:hAnsi="Tahoma" w:cs="Tahoma"/>
          <w:i/>
          <w:iCs/>
          <w:sz w:val="28"/>
          <w:szCs w:val="28"/>
          <w:lang w:val="ro-RO"/>
        </w:rPr>
        <w:t>Raportul comun</w:t>
      </w:r>
      <w:r w:rsidRPr="00C5278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nr.</w:t>
      </w:r>
      <w:r>
        <w:rPr>
          <w:rFonts w:ascii="Tahoma" w:hAnsi="Tahoma" w:cs="Tahoma"/>
          <w:sz w:val="28"/>
          <w:szCs w:val="28"/>
          <w:lang w:val="ro-RO"/>
        </w:rPr>
        <w:t>4932 din 23.05.2013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A411FC">
        <w:rPr>
          <w:rFonts w:ascii="Tahoma" w:hAnsi="Tahoma" w:cs="Tahoma"/>
          <w:sz w:val="28"/>
          <w:szCs w:val="28"/>
        </w:rPr>
        <w:t>asupra</w:t>
      </w:r>
      <w:proofErr w:type="spellEnd"/>
      <w:r w:rsidRPr="00A411F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411FC">
        <w:rPr>
          <w:rFonts w:ascii="Tahoma" w:hAnsi="Tahoma" w:cs="Tahoma"/>
          <w:sz w:val="28"/>
          <w:szCs w:val="28"/>
        </w:rPr>
        <w:t>Proiectului</w:t>
      </w:r>
      <w:proofErr w:type="spellEnd"/>
      <w:r w:rsidRPr="00A411F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411FC">
        <w:rPr>
          <w:rFonts w:ascii="Tahoma" w:hAnsi="Tahoma" w:cs="Tahoma"/>
          <w:sz w:val="28"/>
          <w:szCs w:val="28"/>
        </w:rPr>
        <w:t>elaborat</w:t>
      </w:r>
      <w:proofErr w:type="spellEnd"/>
      <w:r w:rsidRPr="00A411FC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A411FC">
        <w:rPr>
          <w:rFonts w:ascii="Tahoma" w:hAnsi="Tahoma" w:cs="Tahoma"/>
          <w:sz w:val="28"/>
          <w:szCs w:val="28"/>
        </w:rPr>
        <w:t>către</w:t>
      </w:r>
      <w:proofErr w:type="spellEnd"/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Direcţia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Dezvoltare Durabilă, Proiecte</w:t>
      </w:r>
      <w:r w:rsidR="00C55EDB">
        <w:rPr>
          <w:rFonts w:ascii="Tahoma" w:hAnsi="Tahoma" w:cs="Tahoma"/>
          <w:sz w:val="28"/>
          <w:szCs w:val="28"/>
          <w:lang w:val="ro-RO"/>
        </w:rPr>
        <w:t xml:space="preserve"> Europene şi Direcţia Economică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C55EDB">
        <w:rPr>
          <w:rFonts w:ascii="Tahoma" w:hAnsi="Tahoma" w:cs="Tahoma"/>
          <w:sz w:val="28"/>
          <w:szCs w:val="28"/>
          <w:lang w:val="ro-RO"/>
        </w:rPr>
        <w:t>din cadrul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Consiliului Judeţean Bistriţa-Năsă</w:t>
      </w:r>
      <w:r>
        <w:rPr>
          <w:rFonts w:ascii="Tahoma" w:hAnsi="Tahoma" w:cs="Tahoma"/>
          <w:sz w:val="28"/>
          <w:szCs w:val="28"/>
          <w:lang w:val="ro-RO"/>
        </w:rPr>
        <w:t>ud, privind necesitatea aprobării documentaţiei</w:t>
      </w:r>
      <w:r w:rsidRPr="001A2C7B">
        <w:rPr>
          <w:rFonts w:ascii="Tahoma" w:hAnsi="Tahoma" w:cs="Tahoma"/>
          <w:sz w:val="28"/>
          <w:szCs w:val="28"/>
          <w:lang w:val="ro-RO"/>
        </w:rPr>
        <w:t xml:space="preserve"> aferent</w:t>
      </w:r>
      <w:r>
        <w:rPr>
          <w:rFonts w:ascii="Tahoma" w:hAnsi="Tahoma" w:cs="Tahoma"/>
          <w:sz w:val="28"/>
          <w:szCs w:val="28"/>
          <w:lang w:val="ro-RO"/>
        </w:rPr>
        <w:t>e</w:t>
      </w:r>
      <w:r w:rsidRPr="001A2C7B">
        <w:rPr>
          <w:rFonts w:ascii="Tahoma" w:hAnsi="Tahoma" w:cs="Tahoma"/>
          <w:sz w:val="28"/>
          <w:szCs w:val="28"/>
          <w:lang w:val="ro-RO"/>
        </w:rPr>
        <w:t xml:space="preserve"> Proiectului </w:t>
      </w:r>
      <w:r w:rsidRPr="00AD1B3B">
        <w:rPr>
          <w:rFonts w:ascii="Tahoma" w:hAnsi="Tahoma" w:cs="Tahoma"/>
          <w:sz w:val="28"/>
          <w:szCs w:val="28"/>
        </w:rPr>
        <w:t>“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Gestiunea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sistem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informatic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Registrului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Agricol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și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altor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servicii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publice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destinate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cetățenilor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cadrul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unități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administrativ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-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teritoriale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din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județul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Bistriț</w:t>
      </w:r>
      <w:r>
        <w:rPr>
          <w:rStyle w:val="Strong"/>
          <w:rFonts w:ascii="Tahoma" w:hAnsi="Tahoma" w:cs="Tahoma"/>
          <w:sz w:val="28"/>
          <w:szCs w:val="28"/>
        </w:rPr>
        <w:t>a-</w:t>
      </w:r>
      <w:r w:rsidRPr="00AD1B3B">
        <w:rPr>
          <w:rStyle w:val="Strong"/>
          <w:rFonts w:ascii="Tahoma" w:hAnsi="Tahoma" w:cs="Tahoma"/>
          <w:sz w:val="28"/>
          <w:szCs w:val="28"/>
        </w:rPr>
        <w:t>Năsăud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–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proiect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r>
        <w:rPr>
          <w:rStyle w:val="Strong"/>
          <w:rFonts w:ascii="Tahoma" w:hAnsi="Tahoma" w:cs="Tahoma"/>
          <w:sz w:val="28"/>
          <w:szCs w:val="28"/>
        </w:rPr>
        <w:t>1</w:t>
      </w:r>
      <w:r w:rsidRPr="00AD1B3B">
        <w:rPr>
          <w:rFonts w:ascii="Tahoma" w:hAnsi="Tahoma" w:cs="Tahoma"/>
          <w:sz w:val="28"/>
          <w:szCs w:val="28"/>
        </w:rPr>
        <w:t>”</w:t>
      </w:r>
      <w:r w:rsidRPr="00AD1B3B">
        <w:rPr>
          <w:rFonts w:ascii="Tahoma" w:hAnsi="Tahoma" w:cs="Tahoma"/>
          <w:b/>
          <w:bCs/>
          <w:sz w:val="28"/>
          <w:szCs w:val="28"/>
          <w:lang w:val="ro-RO"/>
        </w:rPr>
        <w:t>,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DF3274">
        <w:rPr>
          <w:rFonts w:ascii="Tahoma" w:hAnsi="Tahoma" w:cs="Tahoma"/>
          <w:sz w:val="28"/>
          <w:szCs w:val="28"/>
          <w:lang w:val="ro-RO"/>
        </w:rPr>
        <w:t>cu toate documentaţiile care fac parte integrantă din a</w:t>
      </w:r>
      <w:r>
        <w:rPr>
          <w:rFonts w:ascii="Tahoma" w:hAnsi="Tahoma" w:cs="Tahoma"/>
          <w:sz w:val="28"/>
          <w:szCs w:val="28"/>
          <w:lang w:val="ro-RO"/>
        </w:rPr>
        <w:t>c</w:t>
      </w:r>
      <w:r w:rsidRPr="00DF3274">
        <w:rPr>
          <w:rFonts w:ascii="Tahoma" w:hAnsi="Tahoma" w:cs="Tahoma"/>
          <w:sz w:val="28"/>
          <w:szCs w:val="28"/>
          <w:lang w:val="ro-RO"/>
        </w:rPr>
        <w:t>esta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DF3274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DF3274">
        <w:rPr>
          <w:rFonts w:ascii="Tahoma" w:hAnsi="Tahoma" w:cs="Tahoma"/>
          <w:sz w:val="28"/>
          <w:szCs w:val="28"/>
          <w:lang w:val="ro-RO"/>
        </w:rPr>
        <w:t>depus spre finanţare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prin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Programul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Operațional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Sectorial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Creșterea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Competitivității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economice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AD1B3B">
        <w:rPr>
          <w:rFonts w:ascii="Tahoma" w:hAnsi="Tahoma" w:cs="Tahoma"/>
          <w:sz w:val="28"/>
          <w:szCs w:val="28"/>
        </w:rPr>
        <w:t>Axa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III „</w:t>
      </w:r>
      <w:proofErr w:type="spellStart"/>
      <w:r w:rsidRPr="00AD1B3B">
        <w:rPr>
          <w:rFonts w:ascii="Tahoma" w:hAnsi="Tahoma" w:cs="Tahoma"/>
          <w:sz w:val="28"/>
          <w:szCs w:val="28"/>
        </w:rPr>
        <w:t>Tehnologia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Informaţiei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şi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Comunicaţiilor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pentru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sectoarele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privat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şi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public”, </w:t>
      </w:r>
      <w:proofErr w:type="spellStart"/>
      <w:r w:rsidRPr="00AD1B3B">
        <w:rPr>
          <w:rFonts w:ascii="Tahoma" w:hAnsi="Tahoma" w:cs="Tahoma"/>
          <w:sz w:val="28"/>
          <w:szCs w:val="28"/>
        </w:rPr>
        <w:t>Domeniul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Major de </w:t>
      </w:r>
      <w:proofErr w:type="spellStart"/>
      <w:r w:rsidRPr="00AD1B3B">
        <w:rPr>
          <w:rFonts w:ascii="Tahoma" w:hAnsi="Tahoma" w:cs="Tahoma"/>
          <w:sz w:val="28"/>
          <w:szCs w:val="28"/>
        </w:rPr>
        <w:t>Intervenţie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2 „</w:t>
      </w:r>
      <w:proofErr w:type="spellStart"/>
      <w:r w:rsidRPr="00AD1B3B">
        <w:rPr>
          <w:rFonts w:ascii="Tahoma" w:hAnsi="Tahoma" w:cs="Tahoma"/>
          <w:sz w:val="28"/>
          <w:szCs w:val="28"/>
        </w:rPr>
        <w:t>Dezvoltarea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creşterea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eficienţei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serviciilor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publice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Fonts w:ascii="Tahoma" w:hAnsi="Tahoma" w:cs="Tahoma"/>
          <w:sz w:val="28"/>
          <w:szCs w:val="28"/>
        </w:rPr>
        <w:t>electronice</w:t>
      </w:r>
      <w:proofErr w:type="spellEnd"/>
      <w:r w:rsidRPr="00AD1B3B">
        <w:rPr>
          <w:rFonts w:ascii="Tahoma" w:hAnsi="Tahoma" w:cs="Tahoma"/>
          <w:sz w:val="28"/>
          <w:szCs w:val="28"/>
        </w:rPr>
        <w:t xml:space="preserve">”, </w:t>
      </w:r>
      <w:proofErr w:type="spellStart"/>
      <w:r w:rsidRPr="00DF3274">
        <w:rPr>
          <w:rFonts w:ascii="Tahoma" w:hAnsi="Tahoma" w:cs="Tahoma"/>
          <w:sz w:val="28"/>
          <w:szCs w:val="28"/>
        </w:rPr>
        <w:t>Operaţiunea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1 „</w:t>
      </w:r>
      <w:proofErr w:type="spellStart"/>
      <w:r w:rsidRPr="00DF3274">
        <w:rPr>
          <w:rFonts w:ascii="Tahoma" w:hAnsi="Tahoma" w:cs="Tahoma"/>
          <w:sz w:val="28"/>
          <w:szCs w:val="28"/>
        </w:rPr>
        <w:t>Susţinerea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implementării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DF3274">
        <w:rPr>
          <w:rFonts w:ascii="Tahoma" w:hAnsi="Tahoma" w:cs="Tahoma"/>
          <w:sz w:val="28"/>
          <w:szCs w:val="28"/>
        </w:rPr>
        <w:t>soluţii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de e-</w:t>
      </w:r>
      <w:proofErr w:type="spellStart"/>
      <w:r w:rsidRPr="00DF3274">
        <w:rPr>
          <w:rFonts w:ascii="Tahoma" w:hAnsi="Tahoma" w:cs="Tahoma"/>
          <w:sz w:val="28"/>
          <w:szCs w:val="28"/>
        </w:rPr>
        <w:t>guvernare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şi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asigurarea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conexiunii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la broadband, </w:t>
      </w:r>
      <w:proofErr w:type="spellStart"/>
      <w:r w:rsidRPr="00DF3274">
        <w:rPr>
          <w:rFonts w:ascii="Tahoma" w:hAnsi="Tahoma" w:cs="Tahoma"/>
          <w:sz w:val="28"/>
          <w:szCs w:val="28"/>
        </w:rPr>
        <w:t>acolo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unde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este</w:t>
      </w:r>
      <w:proofErr w:type="spellEnd"/>
      <w:r w:rsidRPr="00DF327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DF3274">
        <w:rPr>
          <w:rFonts w:ascii="Tahoma" w:hAnsi="Tahoma" w:cs="Tahoma"/>
          <w:sz w:val="28"/>
          <w:szCs w:val="28"/>
        </w:rPr>
        <w:t>necesar</w:t>
      </w:r>
      <w:proofErr w:type="spellEnd"/>
      <w:r w:rsidRPr="00DF3274">
        <w:rPr>
          <w:rFonts w:ascii="Tahoma" w:hAnsi="Tahoma" w:cs="Tahoma"/>
          <w:sz w:val="28"/>
          <w:szCs w:val="28"/>
        </w:rPr>
        <w:t>”</w:t>
      </w:r>
      <w:r w:rsidRPr="00DF3274">
        <w:rPr>
          <w:rFonts w:ascii="Tahoma" w:hAnsi="Tahoma" w:cs="Tahoma"/>
          <w:sz w:val="28"/>
          <w:szCs w:val="28"/>
          <w:lang w:val="ro-RO"/>
        </w:rPr>
        <w:t xml:space="preserve">. </w:t>
      </w:r>
    </w:p>
    <w:p w:rsidR="00C8504F" w:rsidRDefault="00C8504F" w:rsidP="00E052C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</w:rPr>
      </w:pPr>
      <w:proofErr w:type="spellStart"/>
      <w:r w:rsidRPr="00E42375">
        <w:rPr>
          <w:rFonts w:ascii="Tahoma" w:hAnsi="Tahoma" w:cs="Tahoma"/>
          <w:sz w:val="28"/>
          <w:szCs w:val="28"/>
        </w:rPr>
        <w:t>H</w:t>
      </w:r>
      <w:r>
        <w:rPr>
          <w:rFonts w:ascii="Tahoma" w:hAnsi="Tahoma" w:cs="Tahoma"/>
          <w:sz w:val="28"/>
          <w:szCs w:val="28"/>
        </w:rPr>
        <w:t>otărârea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Consiliului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55EDB">
        <w:rPr>
          <w:rFonts w:ascii="Tahoma" w:hAnsi="Tahoma" w:cs="Tahoma"/>
          <w:sz w:val="28"/>
          <w:szCs w:val="28"/>
        </w:rPr>
        <w:t>Judeţean</w:t>
      </w:r>
      <w:proofErr w:type="spellEnd"/>
      <w:r w:rsidR="00C55E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55EDB">
        <w:rPr>
          <w:rFonts w:ascii="Tahoma" w:hAnsi="Tahoma" w:cs="Tahoma"/>
          <w:sz w:val="28"/>
          <w:szCs w:val="28"/>
        </w:rPr>
        <w:t>Bistriţa-Năsăud</w:t>
      </w:r>
      <w:proofErr w:type="spellEnd"/>
      <w:r w:rsidR="00C55EDB">
        <w:rPr>
          <w:rFonts w:ascii="Tahoma" w:hAnsi="Tahoma" w:cs="Tahoma"/>
          <w:sz w:val="28"/>
          <w:szCs w:val="28"/>
        </w:rPr>
        <w:t xml:space="preserve"> nr.</w:t>
      </w:r>
      <w:r>
        <w:rPr>
          <w:rFonts w:ascii="Tahoma" w:hAnsi="Tahoma" w:cs="Tahoma"/>
          <w:sz w:val="28"/>
          <w:szCs w:val="28"/>
        </w:rPr>
        <w:t>60</w:t>
      </w:r>
      <w:r w:rsidR="00C55EDB">
        <w:rPr>
          <w:rFonts w:ascii="Tahoma" w:hAnsi="Tahoma" w:cs="Tahoma"/>
          <w:sz w:val="28"/>
          <w:szCs w:val="28"/>
        </w:rPr>
        <w:t>/2013</w:t>
      </w:r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privind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aprobarea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bugetului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02014">
        <w:rPr>
          <w:rFonts w:ascii="Tahoma" w:hAnsi="Tahoma" w:cs="Tahoma"/>
          <w:sz w:val="28"/>
          <w:szCs w:val="28"/>
        </w:rPr>
        <w:t>propriu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al </w:t>
      </w:r>
      <w:proofErr w:type="spellStart"/>
      <w:r>
        <w:rPr>
          <w:rFonts w:ascii="Tahoma" w:hAnsi="Tahoma" w:cs="Tahoma"/>
          <w:sz w:val="28"/>
          <w:szCs w:val="28"/>
        </w:rPr>
        <w:t>Consiliului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pe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2375">
        <w:rPr>
          <w:rFonts w:ascii="Tahoma" w:hAnsi="Tahoma" w:cs="Tahoma"/>
          <w:sz w:val="28"/>
          <w:szCs w:val="28"/>
        </w:rPr>
        <w:t>anul</w:t>
      </w:r>
      <w:proofErr w:type="spellEnd"/>
      <w:r w:rsidRPr="00E42375">
        <w:rPr>
          <w:rFonts w:ascii="Tahoma" w:hAnsi="Tahoma" w:cs="Tahoma"/>
          <w:sz w:val="28"/>
          <w:szCs w:val="28"/>
        </w:rPr>
        <w:t xml:space="preserve"> 2013</w:t>
      </w:r>
      <w:r>
        <w:rPr>
          <w:rFonts w:ascii="Tahoma" w:hAnsi="Tahoma" w:cs="Tahoma"/>
          <w:sz w:val="28"/>
          <w:szCs w:val="28"/>
        </w:rPr>
        <w:t xml:space="preserve"> confor</w:t>
      </w:r>
      <w:r w:rsidR="00C55EDB">
        <w:rPr>
          <w:rFonts w:ascii="Tahoma" w:hAnsi="Tahoma" w:cs="Tahoma"/>
          <w:sz w:val="28"/>
          <w:szCs w:val="28"/>
        </w:rPr>
        <w:t xml:space="preserve">m </w:t>
      </w:r>
      <w:proofErr w:type="spellStart"/>
      <w:r w:rsidR="00C55EDB">
        <w:rPr>
          <w:rFonts w:ascii="Tahoma" w:hAnsi="Tahoma" w:cs="Tahoma"/>
          <w:sz w:val="28"/>
          <w:szCs w:val="28"/>
        </w:rPr>
        <w:t>L</w:t>
      </w:r>
      <w:r>
        <w:rPr>
          <w:rFonts w:ascii="Tahoma" w:hAnsi="Tahoma" w:cs="Tahoma"/>
          <w:sz w:val="28"/>
          <w:szCs w:val="28"/>
        </w:rPr>
        <w:t>egii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bugetului</w:t>
      </w:r>
      <w:proofErr w:type="spellEnd"/>
      <w:r>
        <w:rPr>
          <w:rFonts w:ascii="Tahoma" w:hAnsi="Tahoma" w:cs="Tahoma"/>
          <w:sz w:val="28"/>
          <w:szCs w:val="28"/>
        </w:rPr>
        <w:t xml:space="preserve"> de stat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anul</w:t>
      </w:r>
      <w:proofErr w:type="spellEnd"/>
      <w:r>
        <w:rPr>
          <w:rFonts w:ascii="Tahoma" w:hAnsi="Tahoma" w:cs="Tahoma"/>
          <w:sz w:val="28"/>
          <w:szCs w:val="28"/>
        </w:rPr>
        <w:t xml:space="preserve"> 2013 nr. 5/2013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</w:rPr>
        <w:t>estimărilor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anii</w:t>
      </w:r>
      <w:proofErr w:type="spellEnd"/>
      <w:r>
        <w:rPr>
          <w:rFonts w:ascii="Tahoma" w:hAnsi="Tahoma" w:cs="Tahoma"/>
          <w:sz w:val="28"/>
          <w:szCs w:val="28"/>
        </w:rPr>
        <w:t xml:space="preserve"> 2014-2016;</w:t>
      </w:r>
    </w:p>
    <w:p w:rsidR="00C8504F" w:rsidRDefault="00C8504F" w:rsidP="00E052C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P</w:t>
      </w:r>
      <w:r w:rsidRPr="00AD1B3B">
        <w:rPr>
          <w:rFonts w:ascii="Tahoma" w:hAnsi="Tahoma" w:cs="Tahoma"/>
          <w:sz w:val="28"/>
          <w:szCs w:val="28"/>
          <w:lang w:val="ro-RO"/>
        </w:rPr>
        <w:t>revederile Legii nr. 273/2006, privind finanţele publice locale, cu modificările şi completările ulterioare</w:t>
      </w:r>
      <w:r>
        <w:rPr>
          <w:rFonts w:ascii="Tahoma" w:hAnsi="Tahoma" w:cs="Tahoma"/>
          <w:sz w:val="28"/>
          <w:szCs w:val="28"/>
          <w:lang w:val="ro-RO"/>
        </w:rPr>
        <w:t>, art.19, alin.1 lit.(a), alin.2, art.35 alin.1,6, art.47, art.53</w:t>
      </w:r>
      <w:r w:rsidRPr="00AD1B3B">
        <w:rPr>
          <w:rFonts w:ascii="Tahoma" w:hAnsi="Tahoma" w:cs="Tahoma"/>
          <w:sz w:val="28"/>
          <w:szCs w:val="28"/>
          <w:lang w:val="ro-RO"/>
        </w:rPr>
        <w:t>;</w:t>
      </w:r>
    </w:p>
    <w:p w:rsidR="00C8504F" w:rsidRPr="00AF0B11" w:rsidRDefault="00C8504F" w:rsidP="00B32DB3">
      <w:pPr>
        <w:numPr>
          <w:ilvl w:val="0"/>
          <w:numId w:val="3"/>
        </w:numPr>
        <w:autoSpaceDE w:val="0"/>
        <w:autoSpaceDN w:val="0"/>
        <w:adjustRightInd w:val="0"/>
        <w:rPr>
          <w:rFonts w:ascii="Tahoma" w:hAnsi="Tahoma" w:cs="Tahoma"/>
          <w:sz w:val="28"/>
          <w:szCs w:val="28"/>
        </w:rPr>
      </w:pPr>
      <w:proofErr w:type="spellStart"/>
      <w:r w:rsidRPr="002A78CE">
        <w:rPr>
          <w:rFonts w:ascii="Tahoma" w:hAnsi="Tahoma" w:cs="Tahoma"/>
          <w:sz w:val="28"/>
          <w:szCs w:val="28"/>
        </w:rPr>
        <w:t>Ordonanţa</w:t>
      </w:r>
      <w:proofErr w:type="spellEnd"/>
      <w:r w:rsidRPr="002A78CE">
        <w:rPr>
          <w:rFonts w:ascii="Tahoma" w:hAnsi="Tahoma" w:cs="Tahoma"/>
          <w:sz w:val="28"/>
          <w:szCs w:val="28"/>
        </w:rPr>
        <w:t xml:space="preserve">   Nr. 28 din 27 august 2008</w:t>
      </w:r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2A78CE">
        <w:rPr>
          <w:rFonts w:ascii="Tahoma" w:hAnsi="Tahoma" w:cs="Tahoma"/>
          <w:sz w:val="28"/>
          <w:szCs w:val="28"/>
        </w:rPr>
        <w:t>privind</w:t>
      </w:r>
      <w:proofErr w:type="spellEnd"/>
      <w:r w:rsidRPr="002A78C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2A78CE">
        <w:rPr>
          <w:rFonts w:ascii="Tahoma" w:hAnsi="Tahoma" w:cs="Tahoma"/>
          <w:sz w:val="28"/>
          <w:szCs w:val="28"/>
        </w:rPr>
        <w:t>registrul</w:t>
      </w:r>
      <w:proofErr w:type="spellEnd"/>
      <w:r w:rsidRPr="002A78C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2A78CE">
        <w:rPr>
          <w:rFonts w:ascii="Tahoma" w:hAnsi="Tahoma" w:cs="Tahoma"/>
          <w:sz w:val="28"/>
          <w:szCs w:val="28"/>
        </w:rPr>
        <w:t>agricol</w:t>
      </w:r>
      <w:proofErr w:type="spellEnd"/>
      <w:r>
        <w:rPr>
          <w:rFonts w:ascii="Tahoma" w:hAnsi="Tahoma" w:cs="Tahoma"/>
          <w:sz w:val="28"/>
          <w:szCs w:val="28"/>
        </w:rPr>
        <w:t xml:space="preserve">, art. 6, </w:t>
      </w:r>
      <w:proofErr w:type="spellStart"/>
      <w:r>
        <w:rPr>
          <w:rFonts w:ascii="Tahoma" w:hAnsi="Tahoma" w:cs="Tahoma"/>
          <w:sz w:val="28"/>
          <w:szCs w:val="28"/>
        </w:rPr>
        <w:t>alin</w:t>
      </w:r>
      <w:proofErr w:type="spellEnd"/>
      <w:r>
        <w:rPr>
          <w:rFonts w:ascii="Tahoma" w:hAnsi="Tahoma" w:cs="Tahoma"/>
          <w:sz w:val="28"/>
          <w:szCs w:val="28"/>
        </w:rPr>
        <w:t xml:space="preserve">. 6, lit. </w:t>
      </w:r>
      <w:r w:rsidR="00C55EDB">
        <w:rPr>
          <w:rFonts w:ascii="Tahoma" w:hAnsi="Tahoma" w:cs="Tahoma"/>
          <w:sz w:val="28"/>
          <w:szCs w:val="28"/>
          <w:lang w:val="ro-RO"/>
        </w:rPr>
        <w:t>„c”;</w:t>
      </w:r>
    </w:p>
    <w:p w:rsidR="00AF0B11" w:rsidRPr="00B32DB3" w:rsidRDefault="00AF0B11" w:rsidP="00AF0B11">
      <w:pPr>
        <w:autoSpaceDE w:val="0"/>
        <w:autoSpaceDN w:val="0"/>
        <w:adjustRightInd w:val="0"/>
        <w:ind w:left="780"/>
        <w:rPr>
          <w:rFonts w:ascii="Tahoma" w:hAnsi="Tahoma" w:cs="Tahoma"/>
          <w:sz w:val="28"/>
          <w:szCs w:val="28"/>
        </w:rPr>
      </w:pPr>
    </w:p>
    <w:p w:rsidR="00602014" w:rsidRDefault="00C8504F" w:rsidP="00E052C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lastRenderedPageBreak/>
        <w:t>Programul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Operaţional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Sectorial</w:t>
      </w:r>
      <w:proofErr w:type="spellEnd"/>
      <w:r>
        <w:rPr>
          <w:rFonts w:ascii="Tahoma" w:hAnsi="Tahoma" w:cs="Tahoma"/>
          <w:sz w:val="28"/>
          <w:szCs w:val="28"/>
        </w:rPr>
        <w:t xml:space="preserve"> “</w:t>
      </w:r>
      <w:proofErr w:type="spellStart"/>
      <w:r>
        <w:rPr>
          <w:rFonts w:ascii="Tahoma" w:hAnsi="Tahoma" w:cs="Tahoma"/>
          <w:sz w:val="28"/>
          <w:szCs w:val="28"/>
        </w:rPr>
        <w:t>Creşte</w:t>
      </w:r>
      <w:r w:rsidR="00602014">
        <w:rPr>
          <w:rFonts w:ascii="Tahoma" w:hAnsi="Tahoma" w:cs="Tahoma"/>
          <w:sz w:val="28"/>
          <w:szCs w:val="28"/>
        </w:rPr>
        <w:t>rea</w:t>
      </w:r>
      <w:proofErr w:type="spellEnd"/>
      <w:r w:rsidR="0060201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02014">
        <w:rPr>
          <w:rFonts w:ascii="Tahoma" w:hAnsi="Tahoma" w:cs="Tahoma"/>
          <w:sz w:val="28"/>
          <w:szCs w:val="28"/>
        </w:rPr>
        <w:t>Competitivităţii</w:t>
      </w:r>
      <w:proofErr w:type="spellEnd"/>
      <w:r w:rsidR="0060201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02014">
        <w:rPr>
          <w:rFonts w:ascii="Tahoma" w:hAnsi="Tahoma" w:cs="Tahoma"/>
          <w:sz w:val="28"/>
          <w:szCs w:val="28"/>
        </w:rPr>
        <w:t>Economice</w:t>
      </w:r>
      <w:proofErr w:type="spellEnd"/>
      <w:r w:rsidR="00602014">
        <w:rPr>
          <w:rFonts w:ascii="Tahoma" w:hAnsi="Tahoma" w:cs="Tahoma"/>
          <w:sz w:val="28"/>
          <w:szCs w:val="28"/>
        </w:rPr>
        <w:t>”</w:t>
      </w:r>
    </w:p>
    <w:p w:rsidR="00C8504F" w:rsidRDefault="00C8504F" w:rsidP="00602014">
      <w:pPr>
        <w:ind w:left="780"/>
        <w:jc w:val="both"/>
        <w:rPr>
          <w:rFonts w:ascii="Tahoma" w:hAnsi="Tahoma" w:cs="Tahoma"/>
          <w:sz w:val="28"/>
          <w:szCs w:val="28"/>
        </w:rPr>
      </w:pPr>
      <w:proofErr w:type="gramStart"/>
      <w:r>
        <w:rPr>
          <w:rFonts w:ascii="Tahoma" w:hAnsi="Tahoma" w:cs="Tahoma"/>
          <w:sz w:val="28"/>
          <w:szCs w:val="28"/>
        </w:rPr>
        <w:t>( POS</w:t>
      </w:r>
      <w:proofErr w:type="gramEnd"/>
      <w:r>
        <w:rPr>
          <w:rFonts w:ascii="Tahoma" w:hAnsi="Tahoma" w:cs="Tahoma"/>
          <w:sz w:val="28"/>
          <w:szCs w:val="28"/>
        </w:rPr>
        <w:t xml:space="preserve"> CCE) </w:t>
      </w:r>
      <w:proofErr w:type="spellStart"/>
      <w:r>
        <w:rPr>
          <w:rFonts w:ascii="Tahoma" w:hAnsi="Tahoma" w:cs="Tahoma"/>
          <w:sz w:val="28"/>
          <w:szCs w:val="28"/>
        </w:rPr>
        <w:t>aprobat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Decizia</w:t>
      </w:r>
      <w:proofErr w:type="spellEnd"/>
      <w:r>
        <w:rPr>
          <w:rFonts w:ascii="Tahoma" w:hAnsi="Tahoma" w:cs="Tahoma"/>
          <w:sz w:val="28"/>
          <w:szCs w:val="28"/>
        </w:rPr>
        <w:t xml:space="preserve"> CE nr.3472/12.07.2007;</w:t>
      </w:r>
    </w:p>
    <w:p w:rsidR="00C8504F" w:rsidRDefault="00C8504F" w:rsidP="00E052C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Documentul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Cadru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Implementare</w:t>
      </w:r>
      <w:proofErr w:type="spellEnd"/>
      <w:r>
        <w:rPr>
          <w:rFonts w:ascii="Tahoma" w:hAnsi="Tahoma" w:cs="Tahoma"/>
          <w:sz w:val="28"/>
          <w:szCs w:val="28"/>
        </w:rPr>
        <w:t xml:space="preserve"> (DCI) – </w:t>
      </w:r>
      <w:proofErr w:type="spellStart"/>
      <w:r>
        <w:rPr>
          <w:rFonts w:ascii="Tahoma" w:hAnsi="Tahoma" w:cs="Tahoma"/>
          <w:sz w:val="28"/>
          <w:szCs w:val="28"/>
        </w:rPr>
        <w:t>aprobat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Ordin</w:t>
      </w:r>
      <w:proofErr w:type="spellEnd"/>
      <w:r>
        <w:rPr>
          <w:rFonts w:ascii="Tahoma" w:hAnsi="Tahoma" w:cs="Tahoma"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sz w:val="28"/>
          <w:szCs w:val="28"/>
        </w:rPr>
        <w:t>ministrului</w:t>
      </w:r>
      <w:proofErr w:type="spellEnd"/>
      <w:r>
        <w:rPr>
          <w:rFonts w:ascii="Tahoma" w:hAnsi="Tahoma" w:cs="Tahoma"/>
          <w:sz w:val="28"/>
          <w:szCs w:val="28"/>
        </w:rPr>
        <w:t xml:space="preserve"> MECMA nr.50/06.01.2012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sz w:val="28"/>
          <w:szCs w:val="28"/>
        </w:rPr>
        <w:t>ministrului</w:t>
      </w:r>
      <w:proofErr w:type="spellEnd"/>
      <w:r>
        <w:rPr>
          <w:rFonts w:ascii="Tahoma" w:hAnsi="Tahoma" w:cs="Tahoma"/>
          <w:sz w:val="28"/>
          <w:szCs w:val="28"/>
        </w:rPr>
        <w:t xml:space="preserve"> MFP nr.878/07.02.2011;</w:t>
      </w:r>
    </w:p>
    <w:p w:rsidR="00C8504F" w:rsidRPr="00DD7DF0" w:rsidRDefault="00602014" w:rsidP="00DD7DF0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</w:rPr>
        <w:t>Ghidul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solicitantului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- POS CCE 2007-2013,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Axa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3 –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Tehnologia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Informaţiei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şi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Comunicaţiilor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(TIC) ,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Domeniul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Major de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Intervenţie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2 –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Dezvoltarea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şi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creşterea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eficienţei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serviciilor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publice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electronice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”,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Operaţiunea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1 – “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Susţinerea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implementării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soluţii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de e-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guvernare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şi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asigurarea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conexiunii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la broadband,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acolo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unde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este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504F" w:rsidRPr="00E052C9">
        <w:rPr>
          <w:rFonts w:ascii="Tahoma" w:hAnsi="Tahoma" w:cs="Tahoma"/>
          <w:sz w:val="28"/>
          <w:szCs w:val="28"/>
        </w:rPr>
        <w:t>necesar</w:t>
      </w:r>
      <w:proofErr w:type="spellEnd"/>
      <w:r w:rsidR="00C8504F" w:rsidRPr="00E052C9">
        <w:rPr>
          <w:rFonts w:ascii="Tahoma" w:hAnsi="Tahoma" w:cs="Tahoma"/>
          <w:sz w:val="28"/>
          <w:szCs w:val="28"/>
        </w:rPr>
        <w:t>.”</w:t>
      </w:r>
    </w:p>
    <w:p w:rsidR="00C8504F" w:rsidRPr="007C4761" w:rsidRDefault="00C8504F" w:rsidP="00DD7DF0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B922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nr.</w:t>
      </w:r>
      <w:r w:rsidR="00602014">
        <w:rPr>
          <w:rFonts w:ascii="Tahoma" w:hAnsi="Tahoma" w:cs="Tahoma"/>
          <w:sz w:val="28"/>
          <w:szCs w:val="28"/>
          <w:lang w:val="fr-FR"/>
        </w:rPr>
        <w:t>IC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</w:t>
      </w:r>
      <w:r w:rsidR="00602014">
        <w:rPr>
          <w:rFonts w:ascii="Tahoma" w:hAnsi="Tahoma" w:cs="Tahoma"/>
          <w:sz w:val="28"/>
          <w:szCs w:val="28"/>
          <w:lang w:val="fr-FR"/>
        </w:rPr>
        <w:t>5161</w:t>
      </w:r>
      <w:r w:rsidR="00602014">
        <w:rPr>
          <w:rFonts w:ascii="Tahoma" w:hAnsi="Tahoma" w:cs="Tahoma"/>
          <w:sz w:val="28"/>
          <w:szCs w:val="28"/>
        </w:rPr>
        <w:t>/29.05.</w:t>
      </w:r>
      <w:r>
        <w:rPr>
          <w:rFonts w:ascii="Tahoma" w:hAnsi="Tahoma" w:cs="Tahoma"/>
          <w:sz w:val="28"/>
          <w:szCs w:val="28"/>
          <w:lang w:val="fr-FR"/>
        </w:rPr>
        <w:t xml:space="preserve">2013 </w:t>
      </w:r>
      <w:r w:rsidRPr="00B922DB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economice</w:t>
      </w:r>
      <w:proofErr w:type="spellEnd"/>
      <w:r w:rsidR="000930AA">
        <w:rPr>
          <w:rFonts w:ascii="Tahoma" w:hAnsi="Tahoma" w:cs="Tahoma"/>
          <w:sz w:val="28"/>
          <w:szCs w:val="28"/>
          <w:lang w:val="fr-FR"/>
        </w:rPr>
        <w:t> ;</w:t>
      </w:r>
    </w:p>
    <w:p w:rsidR="00C8504F" w:rsidRPr="00175890" w:rsidRDefault="00C8504F" w:rsidP="00DD7DF0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raportu</w:t>
      </w:r>
      <w:r w:rsidR="000930AA">
        <w:rPr>
          <w:rFonts w:ascii="Tahoma" w:hAnsi="Tahoma" w:cs="Tahoma"/>
          <w:sz w:val="28"/>
          <w:szCs w:val="28"/>
          <w:lang w:val="fr-FR"/>
        </w:rPr>
        <w:t>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nr</w:t>
      </w:r>
      <w:r w:rsidR="00602014">
        <w:rPr>
          <w:rFonts w:ascii="Tahoma" w:hAnsi="Tahoma" w:cs="Tahoma"/>
          <w:sz w:val="28"/>
          <w:szCs w:val="28"/>
          <w:lang w:val="fr-FR"/>
        </w:rPr>
        <w:t>.IC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</w:t>
      </w:r>
      <w:r w:rsidR="00602014">
        <w:rPr>
          <w:rFonts w:ascii="Tahoma" w:hAnsi="Tahoma" w:cs="Tahoma"/>
          <w:sz w:val="28"/>
          <w:szCs w:val="28"/>
          <w:lang w:val="fr-FR"/>
        </w:rPr>
        <w:t>5162/29.05.</w:t>
      </w:r>
      <w:r>
        <w:rPr>
          <w:rFonts w:ascii="Tahoma" w:hAnsi="Tahoma" w:cs="Tahoma"/>
          <w:sz w:val="28"/>
          <w:szCs w:val="28"/>
          <w:lang w:val="fr-FR"/>
        </w:rPr>
        <w:t xml:space="preserve">2013 al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administratie</w:t>
      </w:r>
      <w:proofErr w:type="spellEnd"/>
      <w:proofErr w:type="gramEnd"/>
      <w:r w:rsidR="00C55EDB">
        <w:rPr>
          <w:rFonts w:ascii="Tahoma" w:hAnsi="Tahoma" w:cs="Tahoma"/>
          <w:sz w:val="28"/>
          <w:szCs w:val="28"/>
          <w:lang w:val="fr-FR"/>
        </w:rPr>
        <w:t>.</w:t>
      </w:r>
    </w:p>
    <w:p w:rsidR="00C8504F" w:rsidRPr="00E052C9" w:rsidRDefault="00C8504F" w:rsidP="00DD7DF0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C8504F" w:rsidRPr="00602014" w:rsidRDefault="00C8504F" w:rsidP="00E052C9">
      <w:pPr>
        <w:ind w:firstLine="720"/>
        <w:jc w:val="both"/>
        <w:rPr>
          <w:rFonts w:ascii="Tahoma" w:hAnsi="Tahoma" w:cs="Tahoma"/>
          <w:bCs/>
          <w:sz w:val="28"/>
          <w:szCs w:val="28"/>
          <w:lang w:val="ro-RO"/>
        </w:rPr>
      </w:pPr>
      <w:r w:rsidRPr="00602014">
        <w:rPr>
          <w:rFonts w:ascii="Tahoma" w:hAnsi="Tahoma" w:cs="Tahoma"/>
          <w:bCs/>
          <w:sz w:val="28"/>
          <w:szCs w:val="28"/>
          <w:lang w:val="ro-RO"/>
        </w:rPr>
        <w:t xml:space="preserve">În baza art. 91 alin.(1) lit.b) şi lit.f), art. 97 alin.(1) şi art. 102 alin.(1) din Legea administraţiei publice </w:t>
      </w:r>
      <w:r w:rsidR="00C55EDB">
        <w:rPr>
          <w:rFonts w:ascii="Tahoma" w:hAnsi="Tahoma" w:cs="Tahoma"/>
          <w:bCs/>
          <w:sz w:val="28"/>
          <w:szCs w:val="28"/>
          <w:lang w:val="ro-RO"/>
        </w:rPr>
        <w:t>locale nr.215/2001, republicată, cu modificările şi completările ulterioare,</w:t>
      </w:r>
    </w:p>
    <w:p w:rsidR="00C8504F" w:rsidRPr="00C52786" w:rsidRDefault="00C8504F" w:rsidP="00545568">
      <w:pPr>
        <w:jc w:val="both"/>
        <w:rPr>
          <w:rFonts w:ascii="Tahoma" w:hAnsi="Tahoma" w:cs="Tahoma"/>
          <w:sz w:val="28"/>
          <w:szCs w:val="28"/>
        </w:rPr>
      </w:pPr>
    </w:p>
    <w:p w:rsidR="00C8504F" w:rsidRPr="00602014" w:rsidRDefault="00C8504F" w:rsidP="00602014">
      <w:pPr>
        <w:jc w:val="center"/>
        <w:rPr>
          <w:rFonts w:ascii="Tahoma" w:hAnsi="Tahoma" w:cs="Tahoma"/>
          <w:b/>
          <w:bCs/>
          <w:i/>
          <w:iCs/>
          <w:sz w:val="28"/>
          <w:szCs w:val="28"/>
        </w:rPr>
      </w:pPr>
      <w:r w:rsidRPr="00C52786">
        <w:rPr>
          <w:rFonts w:ascii="Tahoma" w:hAnsi="Tahoma" w:cs="Tahoma"/>
          <w:b/>
          <w:bCs/>
          <w:i/>
          <w:iCs/>
          <w:sz w:val="28"/>
          <w:szCs w:val="28"/>
        </w:rPr>
        <w:t>H O T Ă R Ă Ş T E:</w:t>
      </w:r>
    </w:p>
    <w:p w:rsidR="00C8504F" w:rsidRPr="00C52786" w:rsidRDefault="00C8504F" w:rsidP="0067619A">
      <w:pPr>
        <w:rPr>
          <w:rFonts w:ascii="Tahoma" w:hAnsi="Tahoma" w:cs="Tahoma"/>
          <w:b/>
          <w:bCs/>
          <w:sz w:val="28"/>
          <w:szCs w:val="28"/>
        </w:rPr>
      </w:pPr>
    </w:p>
    <w:p w:rsidR="00C8504F" w:rsidRDefault="00C8504F" w:rsidP="0011199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</w:rPr>
        <w:t xml:space="preserve">Art.1. </w:t>
      </w:r>
      <w:r w:rsidRPr="00C52786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Pr="00C52786">
        <w:rPr>
          <w:rFonts w:ascii="Tahoma" w:hAnsi="Tahoma" w:cs="Tahoma"/>
          <w:sz w:val="28"/>
          <w:szCs w:val="28"/>
        </w:rPr>
        <w:t>aprobă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proiectul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r w:rsidRPr="00AD1B3B">
        <w:rPr>
          <w:rFonts w:ascii="Tahoma" w:hAnsi="Tahoma" w:cs="Tahoma"/>
          <w:sz w:val="28"/>
          <w:szCs w:val="28"/>
        </w:rPr>
        <w:t>“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Gestiunea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sistem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informatic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Registrului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Agricol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și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a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altor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servicii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publice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destinate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cetățenilor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în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cadrul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unor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unități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administrativ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-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teritoriale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din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județul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Bistrița</w:t>
      </w:r>
      <w:proofErr w:type="spellEnd"/>
      <w:r>
        <w:rPr>
          <w:rStyle w:val="Strong"/>
          <w:rFonts w:ascii="Tahoma" w:hAnsi="Tahoma" w:cs="Tahoma"/>
          <w:sz w:val="28"/>
          <w:szCs w:val="28"/>
        </w:rPr>
        <w:t>-</w:t>
      </w:r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Năsăud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– </w:t>
      </w:r>
      <w:proofErr w:type="spellStart"/>
      <w:r w:rsidRPr="00AD1B3B">
        <w:rPr>
          <w:rStyle w:val="Strong"/>
          <w:rFonts w:ascii="Tahoma" w:hAnsi="Tahoma" w:cs="Tahoma"/>
          <w:sz w:val="28"/>
          <w:szCs w:val="28"/>
        </w:rPr>
        <w:t>proiect</w:t>
      </w:r>
      <w:proofErr w:type="spellEnd"/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r>
        <w:rPr>
          <w:rStyle w:val="Strong"/>
          <w:rFonts w:ascii="Tahoma" w:hAnsi="Tahoma" w:cs="Tahoma"/>
          <w:sz w:val="28"/>
          <w:szCs w:val="28"/>
        </w:rPr>
        <w:t>1</w:t>
      </w:r>
      <w:r w:rsidRPr="00AD1B3B">
        <w:rPr>
          <w:rFonts w:ascii="Tahoma" w:hAnsi="Tahoma" w:cs="Tahoma"/>
          <w:sz w:val="28"/>
          <w:szCs w:val="28"/>
        </w:rPr>
        <w:t>”</w:t>
      </w:r>
      <w:r w:rsidRPr="00C55EDB">
        <w:rPr>
          <w:rFonts w:ascii="Tahoma" w:hAnsi="Tahoma" w:cs="Tahoma"/>
          <w:bCs/>
          <w:sz w:val="28"/>
          <w:szCs w:val="28"/>
          <w:lang w:val="ro-RO"/>
        </w:rPr>
        <w:t>,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406F60">
        <w:rPr>
          <w:rFonts w:ascii="Tahoma" w:hAnsi="Tahoma" w:cs="Tahoma"/>
          <w:sz w:val="28"/>
          <w:szCs w:val="28"/>
          <w:lang w:val="ro-RO"/>
        </w:rPr>
        <w:t>al cărui solicitant este Consiliul Judeţean Bistriţa-Năsăud</w:t>
      </w:r>
      <w:r>
        <w:rPr>
          <w:rFonts w:ascii="Tahoma" w:hAnsi="Tahoma" w:cs="Tahoma"/>
          <w:sz w:val="28"/>
          <w:szCs w:val="28"/>
          <w:lang w:val="ro-RO"/>
        </w:rPr>
        <w:t>, conform Anexei 1, care face parte integrantă din prezenta hotărâre.</w:t>
      </w:r>
    </w:p>
    <w:p w:rsidR="00C8504F" w:rsidRPr="00406F60" w:rsidRDefault="00C8504F" w:rsidP="00B20EC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06F60">
        <w:rPr>
          <w:rFonts w:ascii="Tahoma" w:hAnsi="Tahoma" w:cs="Tahoma"/>
          <w:b/>
          <w:bCs/>
          <w:sz w:val="28"/>
          <w:szCs w:val="28"/>
          <w:lang w:val="ro-RO"/>
        </w:rPr>
        <w:t xml:space="preserve">Art.2. </w:t>
      </w:r>
      <w:r w:rsidRPr="00AD1B3B">
        <w:rPr>
          <w:rFonts w:ascii="Tahoma" w:hAnsi="Tahoma" w:cs="Tahoma"/>
          <w:sz w:val="28"/>
          <w:szCs w:val="28"/>
          <w:lang w:val="ro-RO"/>
        </w:rPr>
        <w:t>Consiliul Jude</w:t>
      </w:r>
      <w:r>
        <w:rPr>
          <w:rFonts w:ascii="Tahoma" w:hAnsi="Tahoma" w:cs="Tahoma"/>
          <w:sz w:val="28"/>
          <w:szCs w:val="28"/>
          <w:lang w:val="ro-RO"/>
        </w:rPr>
        <w:t>ţ</w:t>
      </w:r>
      <w:r w:rsidRPr="00AD1B3B">
        <w:rPr>
          <w:rFonts w:ascii="Tahoma" w:hAnsi="Tahoma" w:cs="Tahoma"/>
          <w:sz w:val="28"/>
          <w:szCs w:val="28"/>
          <w:lang w:val="ro-RO"/>
        </w:rPr>
        <w:t xml:space="preserve">ean </w:t>
      </w:r>
      <w:proofErr w:type="spellStart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>Bistrița-</w:t>
      </w:r>
      <w:r w:rsidRPr="00AD1B3B">
        <w:rPr>
          <w:rStyle w:val="Strong"/>
          <w:rFonts w:ascii="Tahoma" w:hAnsi="Tahoma" w:cs="Tahoma"/>
          <w:b w:val="0"/>
          <w:bCs w:val="0"/>
          <w:sz w:val="28"/>
          <w:szCs w:val="28"/>
        </w:rPr>
        <w:t>Năsăud</w:t>
      </w:r>
      <w:proofErr w:type="spellEnd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>va</w:t>
      </w:r>
      <w:proofErr w:type="spellEnd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>fi</w:t>
      </w:r>
      <w:proofErr w:type="spellEnd"/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s</w:t>
      </w:r>
      <w:r w:rsidRPr="00AD1B3B">
        <w:rPr>
          <w:rFonts w:ascii="Tahoma" w:hAnsi="Tahoma" w:cs="Tahoma"/>
          <w:sz w:val="28"/>
          <w:szCs w:val="28"/>
          <w:lang w:val="ro-RO"/>
        </w:rPr>
        <w:t>olicitantul finanțării</w:t>
      </w:r>
      <w:r>
        <w:rPr>
          <w:rStyle w:val="Strong"/>
          <w:rFonts w:ascii="Tahoma" w:hAnsi="Tahoma" w:cs="Tahoma"/>
          <w:b w:val="0"/>
          <w:bCs w:val="0"/>
          <w:sz w:val="28"/>
          <w:szCs w:val="28"/>
        </w:rPr>
        <w:t>,</w:t>
      </w:r>
      <w:r w:rsidRPr="00AD1B3B">
        <w:rPr>
          <w:rStyle w:val="Strong"/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în calitate de </w:t>
      </w:r>
      <w:r w:rsidRPr="00AD1B3B">
        <w:rPr>
          <w:rFonts w:ascii="Tahoma" w:hAnsi="Tahoma" w:cs="Tahoma"/>
          <w:sz w:val="28"/>
          <w:szCs w:val="28"/>
          <w:lang w:val="ro-RO"/>
        </w:rPr>
        <w:t>lider de proiect</w:t>
      </w:r>
      <w:r>
        <w:rPr>
          <w:rFonts w:ascii="Tahoma" w:hAnsi="Tahoma" w:cs="Tahoma"/>
          <w:sz w:val="28"/>
          <w:szCs w:val="28"/>
          <w:lang w:val="ro-RO"/>
        </w:rPr>
        <w:t>, iar primăriile vor fi parteneri în proiect.</w:t>
      </w:r>
    </w:p>
    <w:p w:rsidR="00C8504F" w:rsidRPr="00406F60" w:rsidRDefault="00C8504F" w:rsidP="0011199C">
      <w:pPr>
        <w:ind w:firstLine="720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406F60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>3</w:t>
      </w:r>
      <w:r w:rsidRPr="00406F60">
        <w:rPr>
          <w:rFonts w:ascii="Tahoma" w:hAnsi="Tahoma" w:cs="Tahoma"/>
          <w:b/>
          <w:bCs/>
          <w:sz w:val="28"/>
          <w:szCs w:val="28"/>
          <w:lang w:val="ro-RO"/>
        </w:rPr>
        <w:t xml:space="preserve">. </w:t>
      </w:r>
      <w:r w:rsidRPr="00406F60">
        <w:rPr>
          <w:rFonts w:ascii="Tahoma" w:hAnsi="Tahoma" w:cs="Tahoma"/>
          <w:sz w:val="28"/>
          <w:szCs w:val="28"/>
          <w:lang w:val="ro-RO"/>
        </w:rPr>
        <w:t>Se aprobă încheierea Acordului de parteneriat între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406F60">
        <w:rPr>
          <w:rFonts w:ascii="Tahoma" w:hAnsi="Tahoma" w:cs="Tahoma"/>
          <w:sz w:val="28"/>
          <w:szCs w:val="28"/>
          <w:lang w:val="ro-RO"/>
        </w:rPr>
        <w:t>Consiliul Judeţean Bistriţa-Năsăud</w:t>
      </w:r>
      <w:r>
        <w:rPr>
          <w:rFonts w:ascii="Tahoma" w:hAnsi="Tahoma" w:cs="Tahoma"/>
          <w:sz w:val="28"/>
          <w:szCs w:val="28"/>
          <w:lang w:val="ro-RO"/>
        </w:rPr>
        <w:t xml:space="preserve"> în calitate de lider de proiect şi primării ale judeţului, conform Anexei 2, care face pa</w:t>
      </w:r>
      <w:r w:rsidR="00602014">
        <w:rPr>
          <w:rFonts w:ascii="Tahoma" w:hAnsi="Tahoma" w:cs="Tahoma"/>
          <w:sz w:val="28"/>
          <w:szCs w:val="28"/>
          <w:lang w:val="ro-RO"/>
        </w:rPr>
        <w:t>rte integrantă din prezenta hotărâ</w:t>
      </w:r>
      <w:r>
        <w:rPr>
          <w:rFonts w:ascii="Tahoma" w:hAnsi="Tahoma" w:cs="Tahoma"/>
          <w:sz w:val="28"/>
          <w:szCs w:val="28"/>
          <w:lang w:val="ro-RO"/>
        </w:rPr>
        <w:t>re.</w:t>
      </w:r>
    </w:p>
    <w:p w:rsidR="00C8504F" w:rsidRPr="00406F60" w:rsidRDefault="00C8504F" w:rsidP="00C5278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C52EB">
        <w:rPr>
          <w:rFonts w:ascii="Tahoma" w:hAnsi="Tahoma" w:cs="Tahoma"/>
          <w:b/>
          <w:bCs/>
          <w:sz w:val="28"/>
          <w:szCs w:val="28"/>
        </w:rPr>
        <w:t>Art.</w:t>
      </w:r>
      <w:r>
        <w:rPr>
          <w:rFonts w:ascii="Tahoma" w:hAnsi="Tahoma" w:cs="Tahoma"/>
          <w:b/>
          <w:bCs/>
          <w:sz w:val="28"/>
          <w:szCs w:val="28"/>
        </w:rPr>
        <w:t>4</w:t>
      </w:r>
      <w:proofErr w:type="gramStart"/>
      <w:r w:rsidRPr="005C52EB">
        <w:rPr>
          <w:rFonts w:ascii="Tahoma" w:hAnsi="Tahoma" w:cs="Tahoma"/>
          <w:b/>
          <w:bCs/>
          <w:sz w:val="28"/>
          <w:szCs w:val="28"/>
        </w:rPr>
        <w:t>.</w:t>
      </w:r>
      <w:r w:rsidR="00602014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C52786">
        <w:rPr>
          <w:rFonts w:ascii="Tahoma" w:hAnsi="Tahoma" w:cs="Tahoma"/>
          <w:i/>
          <w:iCs/>
          <w:sz w:val="28"/>
          <w:szCs w:val="28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Se</w:t>
      </w:r>
      <w:proofErr w:type="gramEnd"/>
      <w:r w:rsidRPr="00C52786">
        <w:rPr>
          <w:rFonts w:ascii="Tahoma" w:hAnsi="Tahoma" w:cs="Tahoma"/>
          <w:sz w:val="28"/>
          <w:szCs w:val="28"/>
          <w:lang w:val="ro-RO"/>
        </w:rPr>
        <w:t xml:space="preserve"> aprobă valoarea totală a proiectului în sumă de </w:t>
      </w:r>
      <w:r w:rsidRPr="00DD7DF0">
        <w:rPr>
          <w:rFonts w:ascii="Tahoma" w:hAnsi="Tahoma" w:cs="Tahoma"/>
          <w:b/>
          <w:bCs/>
          <w:sz w:val="28"/>
          <w:szCs w:val="28"/>
          <w:lang w:val="ro-RO"/>
        </w:rPr>
        <w:t>6.734.605 lei</w:t>
      </w:r>
      <w:r w:rsidRPr="00406F60">
        <w:rPr>
          <w:rFonts w:ascii="Tahoma" w:hAnsi="Tahoma" w:cs="Tahoma"/>
          <w:sz w:val="28"/>
          <w:szCs w:val="28"/>
          <w:lang w:val="ro-RO"/>
        </w:rPr>
        <w:t>,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sumă ce reprezintă </w:t>
      </w:r>
      <w:r w:rsidRPr="00C52786">
        <w:rPr>
          <w:rFonts w:ascii="Tahoma" w:hAnsi="Tahoma" w:cs="Tahoma"/>
          <w:sz w:val="28"/>
          <w:szCs w:val="28"/>
          <w:lang w:val="ro-RO"/>
        </w:rPr>
        <w:t>valoarea totală a cheltuielilor eligibile ale proiectului</w:t>
      </w:r>
      <w:r>
        <w:rPr>
          <w:rFonts w:ascii="Tahoma" w:hAnsi="Tahoma" w:cs="Tahoma"/>
          <w:sz w:val="28"/>
          <w:szCs w:val="28"/>
          <w:lang w:val="ro-RO"/>
        </w:rPr>
        <w:t>.</w:t>
      </w:r>
    </w:p>
    <w:p w:rsidR="00C8504F" w:rsidRDefault="00C8504F" w:rsidP="005C52EB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C52EB">
        <w:rPr>
          <w:rFonts w:ascii="Tahoma" w:hAnsi="Tahoma" w:cs="Tahoma"/>
          <w:b/>
          <w:bCs/>
          <w:sz w:val="28"/>
          <w:szCs w:val="28"/>
        </w:rPr>
        <w:t>Art.</w:t>
      </w:r>
      <w:r>
        <w:rPr>
          <w:rFonts w:ascii="Tahoma" w:hAnsi="Tahoma" w:cs="Tahoma"/>
          <w:b/>
          <w:bCs/>
          <w:sz w:val="28"/>
          <w:szCs w:val="28"/>
        </w:rPr>
        <w:t>5</w:t>
      </w:r>
      <w:proofErr w:type="gramStart"/>
      <w:r w:rsidRPr="005C52EB">
        <w:rPr>
          <w:rFonts w:ascii="Tahoma" w:hAnsi="Tahoma" w:cs="Tahoma"/>
          <w:b/>
          <w:bCs/>
          <w:sz w:val="28"/>
          <w:szCs w:val="28"/>
        </w:rPr>
        <w:t>.</w:t>
      </w:r>
      <w:r w:rsidRPr="005C52EB">
        <w:rPr>
          <w:rFonts w:ascii="Tahoma" w:hAnsi="Tahoma" w:cs="Tahoma"/>
          <w:sz w:val="28"/>
          <w:szCs w:val="28"/>
        </w:rPr>
        <w:t xml:space="preserve"> </w:t>
      </w:r>
      <w:r w:rsidR="00602014">
        <w:rPr>
          <w:rFonts w:ascii="Tahoma" w:hAnsi="Tahoma" w:cs="Tahoma"/>
          <w:sz w:val="28"/>
          <w:szCs w:val="28"/>
        </w:rPr>
        <w:t xml:space="preserve"> </w:t>
      </w:r>
      <w:r w:rsidRPr="005C52EB">
        <w:rPr>
          <w:rFonts w:ascii="Tahoma" w:hAnsi="Tahoma" w:cs="Tahoma"/>
          <w:sz w:val="28"/>
          <w:szCs w:val="28"/>
          <w:lang w:val="ro-RO"/>
        </w:rPr>
        <w:t>Se</w:t>
      </w:r>
      <w:proofErr w:type="gramEnd"/>
      <w:r w:rsidRPr="005C52EB">
        <w:rPr>
          <w:rFonts w:ascii="Tahoma" w:hAnsi="Tahoma" w:cs="Tahoma"/>
          <w:sz w:val="28"/>
          <w:szCs w:val="28"/>
          <w:lang w:val="ro-RO"/>
        </w:rPr>
        <w:t xml:space="preserve"> aprobă contribuţia proprie la cheltuielile eligibile ale proiectului, în sumă de </w:t>
      </w:r>
      <w:r w:rsidRPr="00DD7DF0">
        <w:rPr>
          <w:rFonts w:ascii="Tahoma" w:hAnsi="Tahoma" w:cs="Tahoma"/>
          <w:b/>
          <w:bCs/>
          <w:sz w:val="28"/>
          <w:szCs w:val="28"/>
        </w:rPr>
        <w:t>134.692,10 lei</w:t>
      </w:r>
      <w:r w:rsidRPr="005C52EB">
        <w:rPr>
          <w:rFonts w:ascii="Tahoma" w:hAnsi="Tahoma" w:cs="Tahoma"/>
          <w:sz w:val="28"/>
          <w:szCs w:val="28"/>
          <w:lang w:val="ro-RO"/>
        </w:rPr>
        <w:t xml:space="preserve">, reprezentând cota de </w:t>
      </w:r>
      <w:r w:rsidRPr="00406F60">
        <w:rPr>
          <w:rFonts w:ascii="Tahoma" w:hAnsi="Tahoma" w:cs="Tahoma"/>
          <w:sz w:val="28"/>
          <w:szCs w:val="28"/>
          <w:lang w:val="ro-RO"/>
        </w:rPr>
        <w:t>2,0 %,</w:t>
      </w:r>
      <w:r>
        <w:rPr>
          <w:rFonts w:ascii="Tahoma" w:hAnsi="Tahoma" w:cs="Tahoma"/>
          <w:sz w:val="28"/>
          <w:szCs w:val="28"/>
          <w:lang w:val="ro-RO"/>
        </w:rPr>
        <w:t xml:space="preserve"> ce</w:t>
      </w:r>
      <w:r w:rsidRPr="005C52EB">
        <w:rPr>
          <w:rFonts w:ascii="Tahoma" w:hAnsi="Tahoma" w:cs="Tahoma"/>
          <w:sz w:val="28"/>
          <w:szCs w:val="28"/>
          <w:lang w:val="ro-RO"/>
        </w:rPr>
        <w:t xml:space="preserve"> revine Consiliului Judeţean Bistriţa-Năsăud </w:t>
      </w:r>
      <w:r>
        <w:rPr>
          <w:rFonts w:ascii="Tahoma" w:hAnsi="Tahoma" w:cs="Tahoma"/>
          <w:sz w:val="28"/>
          <w:szCs w:val="28"/>
          <w:lang w:val="ro-RO"/>
        </w:rPr>
        <w:t>şi partenerilor.</w:t>
      </w:r>
    </w:p>
    <w:p w:rsidR="00C8504F" w:rsidRDefault="00C8504F" w:rsidP="005C52EB">
      <w:pPr>
        <w:ind w:firstLine="720"/>
        <w:jc w:val="both"/>
        <w:rPr>
          <w:rFonts w:ascii="Tahoma" w:hAnsi="Tahoma" w:cs="Tahoma"/>
          <w:sz w:val="28"/>
          <w:szCs w:val="28"/>
        </w:rPr>
      </w:pPr>
      <w:r w:rsidRPr="00E201F7">
        <w:rPr>
          <w:rFonts w:ascii="Tahoma" w:hAnsi="Tahoma" w:cs="Tahoma"/>
          <w:b/>
          <w:bCs/>
          <w:sz w:val="28"/>
          <w:szCs w:val="28"/>
        </w:rPr>
        <w:t>Art.</w:t>
      </w:r>
      <w:r>
        <w:rPr>
          <w:rFonts w:ascii="Tahoma" w:hAnsi="Tahoma" w:cs="Tahoma"/>
          <w:b/>
          <w:bCs/>
          <w:sz w:val="28"/>
          <w:szCs w:val="28"/>
        </w:rPr>
        <w:t>6</w:t>
      </w:r>
      <w:r w:rsidRPr="00E201F7">
        <w:rPr>
          <w:rFonts w:ascii="Tahoma" w:hAnsi="Tahoma" w:cs="Tahoma"/>
          <w:b/>
          <w:bCs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sz w:val="28"/>
          <w:szCs w:val="28"/>
        </w:rPr>
        <w:t>aprobă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contribuţia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Consiliului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</w:rPr>
        <w:t>cheltuielile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eligibile</w:t>
      </w:r>
      <w:proofErr w:type="spellEnd"/>
      <w:r>
        <w:rPr>
          <w:rFonts w:ascii="Tahoma" w:hAnsi="Tahoma" w:cs="Tahoma"/>
          <w:sz w:val="28"/>
          <w:szCs w:val="28"/>
        </w:rPr>
        <w:t xml:space="preserve"> ale </w:t>
      </w:r>
      <w:proofErr w:type="spellStart"/>
      <w:r>
        <w:rPr>
          <w:rFonts w:ascii="Tahoma" w:hAnsi="Tahoma" w:cs="Tahoma"/>
          <w:sz w:val="28"/>
          <w:szCs w:val="28"/>
        </w:rPr>
        <w:t>proiectului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sumă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r w:rsidRPr="00DD7DF0">
        <w:rPr>
          <w:rFonts w:ascii="Tahoma" w:hAnsi="Tahoma" w:cs="Tahoma"/>
          <w:b/>
          <w:bCs/>
          <w:sz w:val="28"/>
          <w:szCs w:val="28"/>
        </w:rPr>
        <w:t>81.497,15 lei</w:t>
      </w:r>
      <w:r>
        <w:rPr>
          <w:rFonts w:ascii="Tahoma" w:hAnsi="Tahoma" w:cs="Tahoma"/>
          <w:sz w:val="28"/>
          <w:szCs w:val="28"/>
        </w:rPr>
        <w:t>.</w:t>
      </w:r>
    </w:p>
    <w:p w:rsidR="00C8504F" w:rsidRDefault="00C8504F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color w:val="FF0000"/>
          <w:sz w:val="28"/>
          <w:szCs w:val="28"/>
          <w:lang w:val="ro-RO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>7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. </w:t>
      </w:r>
      <w:r w:rsidRPr="00C52786">
        <w:rPr>
          <w:rFonts w:ascii="Tahoma" w:hAnsi="Tahoma" w:cs="Tahoma"/>
          <w:sz w:val="28"/>
          <w:szCs w:val="28"/>
          <w:lang w:val="ro-RO"/>
        </w:rPr>
        <w:t>Consiliul Judeţean Bistriţa-Năsăud se obligă să asigure resursele financiare necesare impl</w:t>
      </w:r>
      <w:r>
        <w:rPr>
          <w:rFonts w:ascii="Tahoma" w:hAnsi="Tahoma" w:cs="Tahoma"/>
          <w:sz w:val="28"/>
          <w:szCs w:val="28"/>
          <w:lang w:val="ro-RO"/>
        </w:rPr>
        <w:t xml:space="preserve">ementării optime a proiectului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în condiţiile rambursării/decontării ulterioare a cheltuielilor din instrumente structurale. </w:t>
      </w:r>
    </w:p>
    <w:p w:rsidR="00C8504F" w:rsidRDefault="00C8504F" w:rsidP="00DD7DF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C52EB">
        <w:rPr>
          <w:rFonts w:ascii="Tahoma" w:hAnsi="Tahoma" w:cs="Tahoma"/>
          <w:b/>
          <w:bCs/>
          <w:sz w:val="28"/>
          <w:szCs w:val="28"/>
        </w:rPr>
        <w:t>Art.</w:t>
      </w:r>
      <w:r>
        <w:rPr>
          <w:rFonts w:ascii="Tahoma" w:hAnsi="Tahoma" w:cs="Tahoma"/>
          <w:b/>
          <w:bCs/>
          <w:sz w:val="28"/>
          <w:szCs w:val="28"/>
        </w:rPr>
        <w:t>8</w:t>
      </w:r>
      <w:r w:rsidRPr="005C52EB">
        <w:rPr>
          <w:rFonts w:ascii="Tahoma" w:hAnsi="Tahoma" w:cs="Tahoma"/>
          <w:b/>
          <w:bCs/>
          <w:sz w:val="28"/>
          <w:szCs w:val="28"/>
        </w:rPr>
        <w:t>.</w:t>
      </w:r>
      <w:r w:rsidR="00602014">
        <w:rPr>
          <w:rFonts w:ascii="Tahoma" w:hAnsi="Tahoma" w:cs="Tahoma"/>
          <w:sz w:val="28"/>
          <w:szCs w:val="28"/>
        </w:rPr>
        <w:t xml:space="preserve"> </w:t>
      </w:r>
      <w:r w:rsidRPr="005C52EB">
        <w:rPr>
          <w:rFonts w:ascii="Tahoma" w:hAnsi="Tahoma" w:cs="Tahoma"/>
          <w:sz w:val="28"/>
          <w:szCs w:val="28"/>
          <w:lang w:val="ro-RO"/>
        </w:rPr>
        <w:t xml:space="preserve">Consiliul Judeţean Bistriţa-Năsăud se angajează </w:t>
      </w:r>
      <w:proofErr w:type="gramStart"/>
      <w:r w:rsidRPr="005C52EB">
        <w:rPr>
          <w:rFonts w:ascii="Tahoma" w:hAnsi="Tahoma" w:cs="Tahoma"/>
          <w:sz w:val="28"/>
          <w:szCs w:val="28"/>
          <w:lang w:val="ro-RO"/>
        </w:rPr>
        <w:t>să</w:t>
      </w:r>
      <w:proofErr w:type="gramEnd"/>
      <w:r w:rsidRPr="005C52EB">
        <w:rPr>
          <w:rFonts w:ascii="Tahoma" w:hAnsi="Tahoma" w:cs="Tahoma"/>
          <w:sz w:val="28"/>
          <w:szCs w:val="28"/>
          <w:lang w:val="ro-RO"/>
        </w:rPr>
        <w:t xml:space="preserve"> suporte cheltuielile neeligibile ocazionate de implementarea </w:t>
      </w:r>
      <w:r>
        <w:rPr>
          <w:rFonts w:ascii="Tahoma" w:hAnsi="Tahoma" w:cs="Tahoma"/>
          <w:sz w:val="28"/>
          <w:szCs w:val="28"/>
          <w:lang w:val="ro-RO"/>
        </w:rPr>
        <w:t>p</w:t>
      </w:r>
      <w:r w:rsidRPr="005C52EB">
        <w:rPr>
          <w:rFonts w:ascii="Tahoma" w:hAnsi="Tahoma" w:cs="Tahoma"/>
          <w:sz w:val="28"/>
          <w:szCs w:val="28"/>
          <w:lang w:val="ro-RO"/>
        </w:rPr>
        <w:t>roiectului</w:t>
      </w:r>
      <w:r>
        <w:rPr>
          <w:rFonts w:ascii="Tahoma" w:hAnsi="Tahoma" w:cs="Tahoma"/>
          <w:sz w:val="28"/>
          <w:szCs w:val="28"/>
          <w:lang w:val="ro-RO"/>
        </w:rPr>
        <w:t>, dacă va fi cazul.</w:t>
      </w:r>
    </w:p>
    <w:p w:rsidR="00C8504F" w:rsidRPr="00B20ECE" w:rsidRDefault="00C8504F" w:rsidP="00B20EC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9. </w:t>
      </w:r>
      <w:r w:rsidRPr="00B20ECE">
        <w:rPr>
          <w:rFonts w:ascii="Tahoma" w:hAnsi="Tahoma" w:cs="Tahoma"/>
          <w:sz w:val="28"/>
          <w:szCs w:val="28"/>
          <w:lang w:val="ro-RO"/>
        </w:rPr>
        <w:t>Prezenta hotărâre a fost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  </w:t>
      </w:r>
      <w:r w:rsidR="00602014">
        <w:rPr>
          <w:rFonts w:ascii="Tahoma" w:hAnsi="Tahoma" w:cs="Tahoma"/>
          <w:sz w:val="28"/>
          <w:szCs w:val="28"/>
          <w:lang w:val="ro-RO"/>
        </w:rPr>
        <w:t xml:space="preserve">adoptată cu un număr de „28 </w:t>
      </w:r>
      <w:r w:rsidRPr="00B20ECE">
        <w:rPr>
          <w:rFonts w:ascii="Tahoma" w:hAnsi="Tahoma" w:cs="Tahoma"/>
          <w:sz w:val="28"/>
          <w:szCs w:val="28"/>
          <w:lang w:val="ro-RO"/>
        </w:rPr>
        <w:t>voturi pentru</w:t>
      </w:r>
      <w:r w:rsidR="00602014">
        <w:rPr>
          <w:rFonts w:ascii="Tahoma" w:hAnsi="Tahoma" w:cs="Tahoma"/>
          <w:sz w:val="28"/>
          <w:szCs w:val="28"/>
          <w:lang w:val="ro-RO"/>
        </w:rPr>
        <w:t>”</w:t>
      </w:r>
      <w:r w:rsidRPr="00B20ECE">
        <w:rPr>
          <w:rFonts w:ascii="Tahoma" w:hAnsi="Tahoma" w:cs="Tahoma"/>
          <w:sz w:val="28"/>
          <w:szCs w:val="28"/>
          <w:lang w:val="ro-RO"/>
        </w:rPr>
        <w:t>.</w:t>
      </w:r>
      <w:r w:rsidRPr="00B20ECE">
        <w:rPr>
          <w:rFonts w:ascii="Tahoma" w:hAnsi="Tahoma" w:cs="Tahoma"/>
          <w:sz w:val="28"/>
          <w:szCs w:val="28"/>
          <w:lang w:val="ro-RO"/>
        </w:rPr>
        <w:tab/>
        <w:t xml:space="preserve"> </w:t>
      </w:r>
    </w:p>
    <w:p w:rsidR="00C8504F" w:rsidRDefault="00C8504F" w:rsidP="00545568">
      <w:pPr>
        <w:jc w:val="both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lastRenderedPageBreak/>
        <w:tab/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>10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.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Cu ducere la îndeplinire se încredinţează </w:t>
      </w:r>
      <w:r>
        <w:rPr>
          <w:rFonts w:ascii="Tahoma" w:hAnsi="Tahoma" w:cs="Tahoma"/>
          <w:sz w:val="28"/>
          <w:szCs w:val="28"/>
          <w:lang w:val="ro-RO"/>
        </w:rPr>
        <w:t>Direcţia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C55EDB">
        <w:rPr>
          <w:rFonts w:ascii="Tahoma" w:hAnsi="Tahoma" w:cs="Tahoma"/>
          <w:sz w:val="28"/>
          <w:szCs w:val="28"/>
          <w:lang w:val="ro-RO"/>
        </w:rPr>
        <w:t>dezvoltare d</w:t>
      </w:r>
      <w:r>
        <w:rPr>
          <w:rFonts w:ascii="Tahoma" w:hAnsi="Tahoma" w:cs="Tahoma"/>
          <w:sz w:val="28"/>
          <w:szCs w:val="28"/>
          <w:lang w:val="ro-RO"/>
        </w:rPr>
        <w:t xml:space="preserve">urabilă, </w:t>
      </w:r>
      <w:r w:rsidR="00C55EDB">
        <w:rPr>
          <w:rFonts w:ascii="Tahoma" w:hAnsi="Tahoma" w:cs="Tahoma"/>
          <w:sz w:val="28"/>
          <w:szCs w:val="28"/>
          <w:lang w:val="ro-RO"/>
        </w:rPr>
        <w:t>proiecte e</w:t>
      </w:r>
      <w:r>
        <w:rPr>
          <w:rFonts w:ascii="Tahoma" w:hAnsi="Tahoma" w:cs="Tahoma"/>
          <w:sz w:val="28"/>
          <w:szCs w:val="28"/>
          <w:lang w:val="ro-RO"/>
        </w:rPr>
        <w:t>uropene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C55EDB">
        <w:rPr>
          <w:rFonts w:ascii="Tahoma" w:hAnsi="Tahoma" w:cs="Tahoma"/>
          <w:sz w:val="28"/>
          <w:szCs w:val="28"/>
          <w:lang w:val="ro-RO"/>
        </w:rPr>
        <w:t xml:space="preserve">şi Direcţia economică </w:t>
      </w:r>
      <w:r w:rsidRPr="00C52786">
        <w:rPr>
          <w:rFonts w:ascii="Tahoma" w:hAnsi="Tahoma" w:cs="Tahoma"/>
          <w:sz w:val="28"/>
          <w:szCs w:val="28"/>
          <w:lang w:val="ro-RO"/>
        </w:rPr>
        <w:t>din cadrul Consiliului Judeţean Bistriţa-Năsăud</w:t>
      </w:r>
      <w:r>
        <w:rPr>
          <w:rFonts w:ascii="Tahoma" w:hAnsi="Tahoma" w:cs="Tahoma"/>
          <w:b/>
          <w:bCs/>
          <w:i/>
          <w:iCs/>
          <w:sz w:val="28"/>
          <w:szCs w:val="28"/>
          <w:lang w:val="ro-RO"/>
        </w:rPr>
        <w:t>.</w:t>
      </w:r>
    </w:p>
    <w:p w:rsidR="00C8504F" w:rsidRPr="00C55EDB" w:rsidRDefault="00C8504F" w:rsidP="00545568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i/>
          <w:iCs/>
          <w:sz w:val="28"/>
          <w:szCs w:val="28"/>
          <w:lang w:val="ro-RO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11. </w:t>
      </w:r>
      <w:r w:rsidR="00602014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CC29DC">
        <w:rPr>
          <w:rFonts w:ascii="Tahoma" w:hAnsi="Tahoma" w:cs="Tahoma"/>
          <w:sz w:val="28"/>
          <w:szCs w:val="28"/>
          <w:lang w:val="ro-RO"/>
        </w:rPr>
        <w:t>Prezenta hotărâre se comunică prin grija Serviciului comunicare, relaţii publice, relaţii externe cu</w:t>
      </w:r>
      <w:r w:rsidRPr="00CC29DC">
        <w:rPr>
          <w:rFonts w:ascii="Tahoma" w:hAnsi="Tahoma" w:cs="Tahoma"/>
          <w:sz w:val="28"/>
          <w:szCs w:val="28"/>
        </w:rPr>
        <w:t>:</w:t>
      </w:r>
    </w:p>
    <w:p w:rsidR="00C8504F" w:rsidRPr="00CC29DC" w:rsidRDefault="00C8504F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C29DC"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sz w:val="28"/>
          <w:szCs w:val="28"/>
        </w:rPr>
        <w:t>-</w:t>
      </w:r>
      <w:r w:rsidR="00C55EDB">
        <w:rPr>
          <w:rFonts w:ascii="Tahoma" w:hAnsi="Tahoma" w:cs="Tahoma"/>
          <w:sz w:val="28"/>
          <w:szCs w:val="28"/>
          <w:lang w:val="ro-RO"/>
        </w:rPr>
        <w:t>Direcţia Dezvoltare d</w:t>
      </w:r>
      <w:r w:rsidR="00883240">
        <w:rPr>
          <w:rFonts w:ascii="Tahoma" w:hAnsi="Tahoma" w:cs="Tahoma"/>
          <w:sz w:val="28"/>
          <w:szCs w:val="28"/>
          <w:lang w:val="ro-RO"/>
        </w:rPr>
        <w:t>urabilă</w:t>
      </w:r>
      <w:r w:rsidR="00C55EDB">
        <w:rPr>
          <w:rFonts w:ascii="Tahoma" w:hAnsi="Tahoma" w:cs="Tahoma"/>
          <w:sz w:val="28"/>
          <w:szCs w:val="28"/>
          <w:lang w:val="ro-RO"/>
        </w:rPr>
        <w:t>, p</w:t>
      </w:r>
      <w:r w:rsidRPr="00CC29DC">
        <w:rPr>
          <w:rFonts w:ascii="Tahoma" w:hAnsi="Tahoma" w:cs="Tahoma"/>
          <w:sz w:val="28"/>
          <w:szCs w:val="28"/>
          <w:lang w:val="ro-RO"/>
        </w:rPr>
        <w:t xml:space="preserve">roiecte </w:t>
      </w:r>
      <w:r w:rsidR="00C55EDB">
        <w:rPr>
          <w:rFonts w:ascii="Tahoma" w:hAnsi="Tahoma" w:cs="Tahoma"/>
          <w:sz w:val="28"/>
          <w:szCs w:val="28"/>
          <w:lang w:val="ro-RO"/>
        </w:rPr>
        <w:t>e</w:t>
      </w:r>
      <w:r w:rsidRPr="00CC29DC">
        <w:rPr>
          <w:rFonts w:ascii="Tahoma" w:hAnsi="Tahoma" w:cs="Tahoma"/>
          <w:sz w:val="28"/>
          <w:szCs w:val="28"/>
          <w:lang w:val="ro-RO"/>
        </w:rPr>
        <w:t>uropene</w:t>
      </w:r>
    </w:p>
    <w:p w:rsidR="00C8504F" w:rsidRPr="00CC29DC" w:rsidRDefault="00C8504F" w:rsidP="00CC29DC">
      <w:pPr>
        <w:ind w:left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-</w:t>
      </w:r>
      <w:proofErr w:type="spellStart"/>
      <w:r w:rsidR="00C55EDB">
        <w:rPr>
          <w:rFonts w:ascii="Tahoma" w:hAnsi="Tahoma" w:cs="Tahoma"/>
          <w:sz w:val="28"/>
          <w:szCs w:val="28"/>
          <w:lang w:val="fr-FR"/>
        </w:rPr>
        <w:t>Direcţia</w:t>
      </w:r>
      <w:proofErr w:type="spellEnd"/>
      <w:r w:rsidR="00C55E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55EDB">
        <w:rPr>
          <w:rFonts w:ascii="Tahoma" w:hAnsi="Tahoma" w:cs="Tahoma"/>
          <w:sz w:val="28"/>
          <w:szCs w:val="28"/>
          <w:lang w:val="fr-FR"/>
        </w:rPr>
        <w:t>e</w:t>
      </w:r>
      <w:r w:rsidRPr="00CC29DC">
        <w:rPr>
          <w:rFonts w:ascii="Tahoma" w:hAnsi="Tahoma" w:cs="Tahoma"/>
          <w:sz w:val="28"/>
          <w:szCs w:val="28"/>
          <w:lang w:val="fr-FR"/>
        </w:rPr>
        <w:t>conomică</w:t>
      </w:r>
      <w:proofErr w:type="spellEnd"/>
      <w:r w:rsidRPr="00CC29DC">
        <w:rPr>
          <w:rFonts w:ascii="Tahoma" w:hAnsi="Tahoma" w:cs="Tahoma"/>
          <w:sz w:val="28"/>
          <w:szCs w:val="28"/>
          <w:lang w:val="fr-FR"/>
        </w:rPr>
        <w:t> ;</w:t>
      </w:r>
    </w:p>
    <w:p w:rsidR="00C8504F" w:rsidRPr="00CC29DC" w:rsidRDefault="00C8504F" w:rsidP="00CC29DC">
      <w:pPr>
        <w:ind w:left="72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>-</w:t>
      </w:r>
      <w:proofErr w:type="spellStart"/>
      <w:r w:rsidRPr="00CC29DC">
        <w:rPr>
          <w:rFonts w:ascii="Tahoma" w:hAnsi="Tahoma" w:cs="Tahoma"/>
          <w:sz w:val="28"/>
          <w:szCs w:val="28"/>
          <w:lang w:val="fr-FR"/>
        </w:rPr>
        <w:t>Institu</w:t>
      </w:r>
      <w:r w:rsidRPr="00CC29DC">
        <w:rPr>
          <w:rFonts w:ascii="Arial" w:hAnsi="Arial" w:cs="Arial"/>
          <w:sz w:val="28"/>
          <w:szCs w:val="28"/>
          <w:lang w:val="fr-FR"/>
        </w:rPr>
        <w:t>ţ</w:t>
      </w:r>
      <w:r w:rsidRPr="00CC29DC">
        <w:rPr>
          <w:rFonts w:ascii="Tahoma" w:hAnsi="Tahoma" w:cs="Tahoma"/>
          <w:sz w:val="28"/>
          <w:szCs w:val="28"/>
          <w:lang w:val="fr-FR"/>
        </w:rPr>
        <w:t>ia</w:t>
      </w:r>
      <w:proofErr w:type="spellEnd"/>
      <w:r w:rsidRPr="00CC29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C29DC">
        <w:rPr>
          <w:rFonts w:ascii="Tahoma" w:hAnsi="Tahoma" w:cs="Tahoma"/>
          <w:sz w:val="28"/>
          <w:szCs w:val="28"/>
          <w:lang w:val="fr-FR"/>
        </w:rPr>
        <w:t>Prefectului</w:t>
      </w:r>
      <w:proofErr w:type="spellEnd"/>
      <w:r w:rsidRPr="00CC29D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C29DC">
        <w:rPr>
          <w:rFonts w:ascii="Tahoma" w:hAnsi="Tahoma" w:cs="Tahoma"/>
          <w:sz w:val="28"/>
          <w:szCs w:val="28"/>
          <w:lang w:val="fr-FR"/>
        </w:rPr>
        <w:t>jude</w:t>
      </w:r>
      <w:r w:rsidRPr="00CC29DC">
        <w:rPr>
          <w:rFonts w:ascii="Arial" w:hAnsi="Arial" w:cs="Arial"/>
          <w:sz w:val="28"/>
          <w:szCs w:val="28"/>
          <w:lang w:val="fr-FR"/>
        </w:rPr>
        <w:t>ţ</w:t>
      </w:r>
      <w:r w:rsidRPr="00CC29DC">
        <w:rPr>
          <w:rFonts w:ascii="Tahoma" w:hAnsi="Tahoma" w:cs="Tahoma"/>
          <w:sz w:val="28"/>
          <w:szCs w:val="28"/>
          <w:lang w:val="fr-FR"/>
        </w:rPr>
        <w:t>ul</w:t>
      </w:r>
      <w:proofErr w:type="spellEnd"/>
      <w:r w:rsidRPr="00CC29DC">
        <w:rPr>
          <w:rFonts w:ascii="Tahoma" w:hAnsi="Tahoma" w:cs="Tahoma"/>
          <w:sz w:val="28"/>
          <w:szCs w:val="28"/>
          <w:lang w:val="fr-FR"/>
        </w:rPr>
        <w:t xml:space="preserve"> Bistri</w:t>
      </w:r>
      <w:r w:rsidRPr="00CC29DC">
        <w:rPr>
          <w:rFonts w:ascii="Arial" w:hAnsi="Arial" w:cs="Arial"/>
          <w:sz w:val="28"/>
          <w:szCs w:val="28"/>
          <w:lang w:val="fr-FR"/>
        </w:rPr>
        <w:t>ţ</w:t>
      </w:r>
      <w:r w:rsidRPr="00CC29DC">
        <w:rPr>
          <w:rFonts w:ascii="Tahoma" w:hAnsi="Tahoma" w:cs="Tahoma"/>
          <w:sz w:val="28"/>
          <w:szCs w:val="28"/>
          <w:lang w:val="fr-FR"/>
        </w:rPr>
        <w:t>a-N</w:t>
      </w:r>
      <w:r w:rsidRPr="00CC29DC">
        <w:rPr>
          <w:rFonts w:ascii="Arial" w:hAnsi="Arial" w:cs="Arial"/>
          <w:sz w:val="28"/>
          <w:szCs w:val="28"/>
          <w:lang w:val="fr-FR"/>
        </w:rPr>
        <w:t>ă</w:t>
      </w:r>
      <w:r w:rsidRPr="00CC29DC">
        <w:rPr>
          <w:rFonts w:ascii="Tahoma" w:hAnsi="Tahoma" w:cs="Tahoma"/>
          <w:sz w:val="28"/>
          <w:szCs w:val="28"/>
          <w:lang w:val="fr-FR"/>
        </w:rPr>
        <w:t>s</w:t>
      </w:r>
      <w:r w:rsidRPr="00CC29DC">
        <w:rPr>
          <w:rFonts w:ascii="Arial" w:hAnsi="Arial" w:cs="Arial"/>
          <w:sz w:val="28"/>
          <w:szCs w:val="28"/>
          <w:lang w:val="fr-FR"/>
        </w:rPr>
        <w:t>ă</w:t>
      </w:r>
      <w:r w:rsidRPr="00CC29DC">
        <w:rPr>
          <w:rFonts w:ascii="Tahoma" w:hAnsi="Tahoma" w:cs="Tahoma"/>
          <w:sz w:val="28"/>
          <w:szCs w:val="28"/>
          <w:lang w:val="fr-FR"/>
        </w:rPr>
        <w:t>ud </w:t>
      </w: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</w:p>
    <w:p w:rsidR="00C8504F" w:rsidRPr="00C52786" w:rsidRDefault="00C8504F" w:rsidP="00545568">
      <w:pPr>
        <w:jc w:val="center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P R E Ş E D I N T E,</w:t>
      </w:r>
    </w:p>
    <w:p w:rsidR="00C8504F" w:rsidRPr="00C52786" w:rsidRDefault="00C8504F" w:rsidP="00545568">
      <w:pPr>
        <w:jc w:val="center"/>
        <w:rPr>
          <w:rFonts w:ascii="Tahoma" w:hAnsi="Tahoma" w:cs="Tahoma"/>
          <w:b/>
          <w:bCs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Emil Radu Moldovan</w:t>
      </w: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C8504F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AF0B11" w:rsidRDefault="00AF0B11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AF0B11" w:rsidRPr="00C52786" w:rsidRDefault="00AF0B11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sz w:val="28"/>
          <w:szCs w:val="28"/>
          <w:u w:val="single"/>
          <w:lang w:val="es-ES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                 </w:t>
      </w:r>
      <w:r w:rsidR="00602014">
        <w:rPr>
          <w:rFonts w:ascii="Tahoma" w:hAnsi="Tahoma" w:cs="Tahoma"/>
          <w:b/>
          <w:bCs/>
          <w:sz w:val="28"/>
          <w:szCs w:val="28"/>
          <w:lang w:val="ro-RO"/>
        </w:rPr>
        <w:t xml:space="preserve">                                                  Contrasemnează: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                                                     </w:t>
      </w:r>
    </w:p>
    <w:p w:rsidR="00C8504F" w:rsidRPr="00C52786" w:rsidRDefault="00C8504F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8"/>
          <w:szCs w:val="28"/>
          <w:lang w:val="es-ES"/>
        </w:rPr>
      </w:pP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  <w:t xml:space="preserve">        </w:t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bCs/>
          <w:sz w:val="28"/>
          <w:szCs w:val="28"/>
          <w:lang w:val="es-ES"/>
        </w:rPr>
        <w:tab/>
        <w:t xml:space="preserve">              SECRETARUL JUDEŢULUI,</w:t>
      </w:r>
    </w:p>
    <w:p w:rsidR="00C8504F" w:rsidRPr="00C52786" w:rsidRDefault="00602014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8"/>
          <w:szCs w:val="28"/>
          <w:lang w:val="es-ES"/>
        </w:rPr>
      </w:pPr>
      <w:r>
        <w:rPr>
          <w:rFonts w:ascii="Tahoma" w:hAnsi="Tahoma" w:cs="Tahoma"/>
          <w:b/>
          <w:bCs/>
          <w:sz w:val="28"/>
          <w:szCs w:val="28"/>
          <w:lang w:val="es-ES"/>
        </w:rPr>
        <w:tab/>
      </w:r>
      <w:r>
        <w:rPr>
          <w:rFonts w:ascii="Tahoma" w:hAnsi="Tahoma" w:cs="Tahoma"/>
          <w:b/>
          <w:bCs/>
          <w:sz w:val="28"/>
          <w:szCs w:val="28"/>
          <w:lang w:val="es-ES"/>
        </w:rPr>
        <w:tab/>
      </w:r>
      <w:r>
        <w:rPr>
          <w:rFonts w:ascii="Tahoma" w:hAnsi="Tahoma" w:cs="Tahoma"/>
          <w:b/>
          <w:bCs/>
          <w:sz w:val="28"/>
          <w:szCs w:val="28"/>
          <w:lang w:val="es-ES"/>
        </w:rPr>
        <w:tab/>
      </w:r>
      <w:r>
        <w:rPr>
          <w:rFonts w:ascii="Tahoma" w:hAnsi="Tahoma" w:cs="Tahoma"/>
          <w:b/>
          <w:bCs/>
          <w:sz w:val="28"/>
          <w:szCs w:val="28"/>
          <w:lang w:val="es-ES"/>
        </w:rPr>
        <w:tab/>
      </w:r>
      <w:r>
        <w:rPr>
          <w:rFonts w:ascii="Tahoma" w:hAnsi="Tahoma" w:cs="Tahoma"/>
          <w:b/>
          <w:bCs/>
          <w:sz w:val="28"/>
          <w:szCs w:val="28"/>
          <w:lang w:val="es-ES"/>
        </w:rPr>
        <w:tab/>
      </w:r>
      <w:r>
        <w:rPr>
          <w:rFonts w:ascii="Tahoma" w:hAnsi="Tahoma" w:cs="Tahoma"/>
          <w:b/>
          <w:bCs/>
          <w:sz w:val="28"/>
          <w:szCs w:val="28"/>
          <w:lang w:val="es-ES"/>
        </w:rPr>
        <w:tab/>
        <w:t xml:space="preserve">                  </w:t>
      </w:r>
      <w:proofErr w:type="spellStart"/>
      <w:r w:rsidR="00C8504F" w:rsidRPr="00C52786">
        <w:rPr>
          <w:rFonts w:ascii="Tahoma" w:hAnsi="Tahoma" w:cs="Tahoma"/>
          <w:b/>
          <w:bCs/>
          <w:sz w:val="28"/>
          <w:szCs w:val="28"/>
          <w:lang w:val="es-ES"/>
        </w:rPr>
        <w:t>Iosif</w:t>
      </w:r>
      <w:proofErr w:type="spellEnd"/>
      <w:r w:rsidR="00C8504F" w:rsidRPr="00C52786">
        <w:rPr>
          <w:rFonts w:ascii="Tahoma" w:hAnsi="Tahoma" w:cs="Tahoma"/>
          <w:b/>
          <w:bCs/>
          <w:sz w:val="28"/>
          <w:szCs w:val="28"/>
          <w:lang w:val="es-ES"/>
        </w:rPr>
        <w:t xml:space="preserve"> </w:t>
      </w:r>
      <w:proofErr w:type="spellStart"/>
      <w:r w:rsidR="00C8504F" w:rsidRPr="00C52786">
        <w:rPr>
          <w:rFonts w:ascii="Tahoma" w:hAnsi="Tahoma" w:cs="Tahoma"/>
          <w:b/>
          <w:bCs/>
          <w:sz w:val="28"/>
          <w:szCs w:val="28"/>
          <w:lang w:val="es-ES"/>
        </w:rPr>
        <w:t>Redl</w:t>
      </w:r>
      <w:proofErr w:type="spellEnd"/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Default="00C8504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AF0B11" w:rsidRDefault="00AF0B11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AF0B11" w:rsidRPr="00C52786" w:rsidRDefault="00AF0B11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es-ES"/>
        </w:rPr>
      </w:pP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Nr. </w:t>
      </w:r>
      <w:r w:rsidR="00602014">
        <w:rPr>
          <w:rFonts w:ascii="Tahoma" w:hAnsi="Tahoma" w:cs="Tahoma"/>
          <w:b/>
          <w:bCs/>
          <w:sz w:val="28"/>
          <w:szCs w:val="28"/>
          <w:lang w:val="ro-RO"/>
        </w:rPr>
        <w:t>79</w:t>
      </w:r>
    </w:p>
    <w:p w:rsidR="00C8504F" w:rsidRPr="00C52786" w:rsidRDefault="00C8504F" w:rsidP="00545568">
      <w:pPr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Din </w:t>
      </w:r>
      <w:r w:rsidR="00602014">
        <w:rPr>
          <w:rFonts w:ascii="Tahoma" w:hAnsi="Tahoma" w:cs="Tahoma"/>
          <w:b/>
          <w:bCs/>
          <w:sz w:val="28"/>
          <w:szCs w:val="28"/>
          <w:lang w:val="ro-RO"/>
        </w:rPr>
        <w:t>29.05.2013</w:t>
      </w:r>
    </w:p>
    <w:p w:rsidR="00C8504F" w:rsidRPr="00C52786" w:rsidRDefault="00883240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D.R</w:t>
      </w:r>
      <w:r w:rsidR="00602014">
        <w:rPr>
          <w:rFonts w:ascii="Tahoma" w:hAnsi="Tahoma" w:cs="Tahoma"/>
          <w:sz w:val="28"/>
          <w:szCs w:val="28"/>
          <w:lang w:val="ro-RO"/>
        </w:rPr>
        <w:t>./</w:t>
      </w:r>
      <w:r w:rsidR="001F5284">
        <w:rPr>
          <w:rFonts w:ascii="Tahoma" w:hAnsi="Tahoma" w:cs="Tahoma"/>
          <w:sz w:val="28"/>
          <w:szCs w:val="28"/>
          <w:lang w:val="ro-RO"/>
        </w:rPr>
        <w:t>5</w:t>
      </w:r>
      <w:r>
        <w:rPr>
          <w:rFonts w:ascii="Tahoma" w:hAnsi="Tahoma" w:cs="Tahoma"/>
          <w:sz w:val="28"/>
          <w:szCs w:val="28"/>
          <w:lang w:val="ro-RO"/>
        </w:rPr>
        <w:t xml:space="preserve"> ex.</w:t>
      </w:r>
    </w:p>
    <w:sectPr w:rsidR="00C8504F" w:rsidRPr="00C52786" w:rsidSect="00AF0B11">
      <w:footerReference w:type="default" r:id="rId8"/>
      <w:pgSz w:w="11907" w:h="16840" w:code="9"/>
      <w:pgMar w:top="567" w:right="567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BDE" w:rsidRDefault="00B45BDE">
      <w:r>
        <w:separator/>
      </w:r>
    </w:p>
  </w:endnote>
  <w:endnote w:type="continuationSeparator" w:id="0">
    <w:p w:rsidR="00B45BDE" w:rsidRDefault="00B45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sablanca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oklyn-Ro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11" w:rsidRDefault="00311E06">
    <w:pPr>
      <w:pStyle w:val="Footer"/>
      <w:jc w:val="center"/>
    </w:pPr>
    <w:fldSimple w:instr=" PAGE   \* MERGEFORMAT ">
      <w:r w:rsidR="001F5284">
        <w:rPr>
          <w:noProof/>
        </w:rPr>
        <w:t>3</w:t>
      </w:r>
    </w:fldSimple>
  </w:p>
  <w:p w:rsidR="00C8504F" w:rsidRDefault="00C8504F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BDE" w:rsidRDefault="00B45BDE">
      <w:r>
        <w:separator/>
      </w:r>
    </w:p>
  </w:footnote>
  <w:footnote w:type="continuationSeparator" w:id="0">
    <w:p w:rsidR="00B45BDE" w:rsidRDefault="00B45B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41596"/>
    <w:multiLevelType w:val="hybridMultilevel"/>
    <w:tmpl w:val="D3BEA2FA"/>
    <w:lvl w:ilvl="0" w:tplc="88E2DD00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 w:hint="default"/>
      </w:rPr>
    </w:lvl>
  </w:abstractNum>
  <w:abstractNum w:abstractNumId="2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B485C8C"/>
    <w:multiLevelType w:val="hybridMultilevel"/>
    <w:tmpl w:val="678CDC9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6ED1"/>
    <w:rsid w:val="00022B8D"/>
    <w:rsid w:val="000250A6"/>
    <w:rsid w:val="0007140E"/>
    <w:rsid w:val="00092E65"/>
    <w:rsid w:val="000930AA"/>
    <w:rsid w:val="000A0843"/>
    <w:rsid w:val="000A0D90"/>
    <w:rsid w:val="000A31B4"/>
    <w:rsid w:val="000A3BE7"/>
    <w:rsid w:val="000A5AC7"/>
    <w:rsid w:val="000B00BA"/>
    <w:rsid w:val="000B2CA9"/>
    <w:rsid w:val="000B72FC"/>
    <w:rsid w:val="000C7094"/>
    <w:rsid w:val="000D3EAF"/>
    <w:rsid w:val="000D5B26"/>
    <w:rsid w:val="000E3D62"/>
    <w:rsid w:val="000E76B4"/>
    <w:rsid w:val="0010604B"/>
    <w:rsid w:val="0011199C"/>
    <w:rsid w:val="00112538"/>
    <w:rsid w:val="00126B71"/>
    <w:rsid w:val="001444FB"/>
    <w:rsid w:val="00175202"/>
    <w:rsid w:val="00175890"/>
    <w:rsid w:val="00176D32"/>
    <w:rsid w:val="001A2C7B"/>
    <w:rsid w:val="001A78D6"/>
    <w:rsid w:val="001B255D"/>
    <w:rsid w:val="001B44ED"/>
    <w:rsid w:val="001B7916"/>
    <w:rsid w:val="001C0F18"/>
    <w:rsid w:val="001C0F55"/>
    <w:rsid w:val="001D02B5"/>
    <w:rsid w:val="001D3D38"/>
    <w:rsid w:val="001E68E2"/>
    <w:rsid w:val="001F5284"/>
    <w:rsid w:val="002243D2"/>
    <w:rsid w:val="00241C60"/>
    <w:rsid w:val="002442F3"/>
    <w:rsid w:val="00250913"/>
    <w:rsid w:val="0026027B"/>
    <w:rsid w:val="00294BEE"/>
    <w:rsid w:val="002A1610"/>
    <w:rsid w:val="002A225D"/>
    <w:rsid w:val="002A78CE"/>
    <w:rsid w:val="002B06CB"/>
    <w:rsid w:val="002B747D"/>
    <w:rsid w:val="002C4358"/>
    <w:rsid w:val="002D5384"/>
    <w:rsid w:val="002D5788"/>
    <w:rsid w:val="002D5AB7"/>
    <w:rsid w:val="002D6739"/>
    <w:rsid w:val="002F1AFD"/>
    <w:rsid w:val="00311E06"/>
    <w:rsid w:val="003122D3"/>
    <w:rsid w:val="00327AC9"/>
    <w:rsid w:val="00333F50"/>
    <w:rsid w:val="00353831"/>
    <w:rsid w:val="00354416"/>
    <w:rsid w:val="00373898"/>
    <w:rsid w:val="00380D15"/>
    <w:rsid w:val="003916D3"/>
    <w:rsid w:val="00393691"/>
    <w:rsid w:val="00393DE9"/>
    <w:rsid w:val="00394187"/>
    <w:rsid w:val="003B3F0B"/>
    <w:rsid w:val="0040677A"/>
    <w:rsid w:val="00406F60"/>
    <w:rsid w:val="004075E2"/>
    <w:rsid w:val="00412300"/>
    <w:rsid w:val="00424B3F"/>
    <w:rsid w:val="004259A0"/>
    <w:rsid w:val="00457B3C"/>
    <w:rsid w:val="004673D3"/>
    <w:rsid w:val="004820E8"/>
    <w:rsid w:val="004A7AAA"/>
    <w:rsid w:val="004B2504"/>
    <w:rsid w:val="004D0318"/>
    <w:rsid w:val="004D4298"/>
    <w:rsid w:val="004F3272"/>
    <w:rsid w:val="00501C05"/>
    <w:rsid w:val="00512ABE"/>
    <w:rsid w:val="00545568"/>
    <w:rsid w:val="005472B8"/>
    <w:rsid w:val="00556420"/>
    <w:rsid w:val="005600C8"/>
    <w:rsid w:val="00561D5D"/>
    <w:rsid w:val="00564111"/>
    <w:rsid w:val="00571436"/>
    <w:rsid w:val="00595E3C"/>
    <w:rsid w:val="005A7B20"/>
    <w:rsid w:val="005B0AFD"/>
    <w:rsid w:val="005B5702"/>
    <w:rsid w:val="005B642F"/>
    <w:rsid w:val="005B7DAF"/>
    <w:rsid w:val="005C04BD"/>
    <w:rsid w:val="005C52EB"/>
    <w:rsid w:val="005C6427"/>
    <w:rsid w:val="005E7DFC"/>
    <w:rsid w:val="006003D6"/>
    <w:rsid w:val="00602014"/>
    <w:rsid w:val="00610168"/>
    <w:rsid w:val="006118C1"/>
    <w:rsid w:val="00626171"/>
    <w:rsid w:val="00632B9A"/>
    <w:rsid w:val="00633ED5"/>
    <w:rsid w:val="006429A0"/>
    <w:rsid w:val="0065653E"/>
    <w:rsid w:val="0066332D"/>
    <w:rsid w:val="00673335"/>
    <w:rsid w:val="0067619A"/>
    <w:rsid w:val="00682607"/>
    <w:rsid w:val="006A2E1C"/>
    <w:rsid w:val="006A5790"/>
    <w:rsid w:val="006C390E"/>
    <w:rsid w:val="006C5D0F"/>
    <w:rsid w:val="006D7131"/>
    <w:rsid w:val="00702696"/>
    <w:rsid w:val="00717C9C"/>
    <w:rsid w:val="00724BD5"/>
    <w:rsid w:val="007454ED"/>
    <w:rsid w:val="00753A88"/>
    <w:rsid w:val="007A3188"/>
    <w:rsid w:val="007A6A4A"/>
    <w:rsid w:val="007B56C8"/>
    <w:rsid w:val="007C4761"/>
    <w:rsid w:val="007C5FA6"/>
    <w:rsid w:val="007D2702"/>
    <w:rsid w:val="0080012C"/>
    <w:rsid w:val="0080798D"/>
    <w:rsid w:val="008137A5"/>
    <w:rsid w:val="00824296"/>
    <w:rsid w:val="00830DBC"/>
    <w:rsid w:val="00837956"/>
    <w:rsid w:val="0085175B"/>
    <w:rsid w:val="0086771B"/>
    <w:rsid w:val="00872187"/>
    <w:rsid w:val="008775BD"/>
    <w:rsid w:val="00881B8A"/>
    <w:rsid w:val="00883240"/>
    <w:rsid w:val="00891C58"/>
    <w:rsid w:val="008A1CEE"/>
    <w:rsid w:val="008B1918"/>
    <w:rsid w:val="009049B0"/>
    <w:rsid w:val="00906ED1"/>
    <w:rsid w:val="00934732"/>
    <w:rsid w:val="009347AC"/>
    <w:rsid w:val="009459B9"/>
    <w:rsid w:val="00945A52"/>
    <w:rsid w:val="00954B76"/>
    <w:rsid w:val="00967720"/>
    <w:rsid w:val="00967D3D"/>
    <w:rsid w:val="00970941"/>
    <w:rsid w:val="0097172D"/>
    <w:rsid w:val="00976DC8"/>
    <w:rsid w:val="009774D6"/>
    <w:rsid w:val="00983F5C"/>
    <w:rsid w:val="00996BBB"/>
    <w:rsid w:val="009B68D1"/>
    <w:rsid w:val="009C26A7"/>
    <w:rsid w:val="009C6A37"/>
    <w:rsid w:val="009E038C"/>
    <w:rsid w:val="00A2277A"/>
    <w:rsid w:val="00A33FEA"/>
    <w:rsid w:val="00A40B9F"/>
    <w:rsid w:val="00A411FC"/>
    <w:rsid w:val="00A5475B"/>
    <w:rsid w:val="00A549CD"/>
    <w:rsid w:val="00A54A88"/>
    <w:rsid w:val="00A63D6D"/>
    <w:rsid w:val="00A6572A"/>
    <w:rsid w:val="00AD1B3B"/>
    <w:rsid w:val="00AE446E"/>
    <w:rsid w:val="00AF0B11"/>
    <w:rsid w:val="00B013AF"/>
    <w:rsid w:val="00B125BC"/>
    <w:rsid w:val="00B20947"/>
    <w:rsid w:val="00B20ECE"/>
    <w:rsid w:val="00B32DB3"/>
    <w:rsid w:val="00B34BBE"/>
    <w:rsid w:val="00B41796"/>
    <w:rsid w:val="00B45BDE"/>
    <w:rsid w:val="00B478D1"/>
    <w:rsid w:val="00B922DB"/>
    <w:rsid w:val="00B9480A"/>
    <w:rsid w:val="00B962E1"/>
    <w:rsid w:val="00BA273B"/>
    <w:rsid w:val="00BA4197"/>
    <w:rsid w:val="00BA7410"/>
    <w:rsid w:val="00BC2BDB"/>
    <w:rsid w:val="00BC5632"/>
    <w:rsid w:val="00BD449F"/>
    <w:rsid w:val="00BE4812"/>
    <w:rsid w:val="00BE5F65"/>
    <w:rsid w:val="00BE7B8A"/>
    <w:rsid w:val="00BF05E8"/>
    <w:rsid w:val="00C02613"/>
    <w:rsid w:val="00C40972"/>
    <w:rsid w:val="00C427AF"/>
    <w:rsid w:val="00C50159"/>
    <w:rsid w:val="00C52786"/>
    <w:rsid w:val="00C55EDB"/>
    <w:rsid w:val="00C73294"/>
    <w:rsid w:val="00C732E8"/>
    <w:rsid w:val="00C81973"/>
    <w:rsid w:val="00C8504F"/>
    <w:rsid w:val="00C85109"/>
    <w:rsid w:val="00CB71C2"/>
    <w:rsid w:val="00CC11E6"/>
    <w:rsid w:val="00CC29DC"/>
    <w:rsid w:val="00CD4160"/>
    <w:rsid w:val="00D1403A"/>
    <w:rsid w:val="00D452D6"/>
    <w:rsid w:val="00D56DD8"/>
    <w:rsid w:val="00D61E1B"/>
    <w:rsid w:val="00D714FB"/>
    <w:rsid w:val="00D83BF0"/>
    <w:rsid w:val="00D85142"/>
    <w:rsid w:val="00DA5AB2"/>
    <w:rsid w:val="00DB6B93"/>
    <w:rsid w:val="00DC4E81"/>
    <w:rsid w:val="00DD3882"/>
    <w:rsid w:val="00DD50A0"/>
    <w:rsid w:val="00DD7DF0"/>
    <w:rsid w:val="00DF3274"/>
    <w:rsid w:val="00E01565"/>
    <w:rsid w:val="00E04D5C"/>
    <w:rsid w:val="00E052C9"/>
    <w:rsid w:val="00E054ED"/>
    <w:rsid w:val="00E201F7"/>
    <w:rsid w:val="00E334E4"/>
    <w:rsid w:val="00E33732"/>
    <w:rsid w:val="00E42375"/>
    <w:rsid w:val="00E618F8"/>
    <w:rsid w:val="00E62597"/>
    <w:rsid w:val="00E748E8"/>
    <w:rsid w:val="00E80AB5"/>
    <w:rsid w:val="00E83499"/>
    <w:rsid w:val="00EA268C"/>
    <w:rsid w:val="00EB3649"/>
    <w:rsid w:val="00EC2F83"/>
    <w:rsid w:val="00ED27BF"/>
    <w:rsid w:val="00ED41A1"/>
    <w:rsid w:val="00EE53C8"/>
    <w:rsid w:val="00EF73FF"/>
    <w:rsid w:val="00F0477A"/>
    <w:rsid w:val="00F07040"/>
    <w:rsid w:val="00F16760"/>
    <w:rsid w:val="00F353C1"/>
    <w:rsid w:val="00F409B3"/>
    <w:rsid w:val="00F5579B"/>
    <w:rsid w:val="00F75EBB"/>
    <w:rsid w:val="00F850A3"/>
    <w:rsid w:val="00F87FB0"/>
    <w:rsid w:val="00FB65E7"/>
    <w:rsid w:val="00FC2C76"/>
    <w:rsid w:val="00FC713C"/>
    <w:rsid w:val="00FC7323"/>
    <w:rsid w:val="00FE426D"/>
    <w:rsid w:val="00FF1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323"/>
    <w:pPr>
      <w:keepNext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7323"/>
    <w:pPr>
      <w:keepNext/>
      <w:jc w:val="center"/>
      <w:outlineLvl w:val="8"/>
    </w:pPr>
    <w:rPr>
      <w:rFonts w:ascii="Casablanca-Rom" w:hAnsi="Casablanca-Rom" w:cs="Casablanca-Rom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3BF0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83B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83BF0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83BF0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83BF0"/>
    <w:rPr>
      <w:rFonts w:ascii="Cambria" w:hAnsi="Cambria" w:cs="Cambria"/>
    </w:rPr>
  </w:style>
  <w:style w:type="paragraph" w:styleId="BodyText3">
    <w:name w:val="Body Text 3"/>
    <w:basedOn w:val="Normal"/>
    <w:link w:val="BodyText3Char"/>
    <w:uiPriority w:val="99"/>
    <w:rsid w:val="00FC7323"/>
    <w:pPr>
      <w:jc w:val="center"/>
    </w:pPr>
    <w:rPr>
      <w:rFonts w:ascii="Brooklyn-Rom" w:hAnsi="Brooklyn-Rom" w:cs="Brooklyn-Rom"/>
      <w:sz w:val="20"/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83BF0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FC73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83BF0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FC7323"/>
    <w:pPr>
      <w:jc w:val="center"/>
    </w:pPr>
    <w:rPr>
      <w:sz w:val="28"/>
      <w:szCs w:val="28"/>
      <w:lang w:val="ro-RO"/>
    </w:rPr>
  </w:style>
  <w:style w:type="character" w:customStyle="1" w:styleId="TitleChar">
    <w:name w:val="Title Char"/>
    <w:basedOn w:val="DefaultParagraphFont"/>
    <w:link w:val="Title"/>
    <w:uiPriority w:val="99"/>
    <w:locked/>
    <w:rsid w:val="00D83BF0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FC7323"/>
    <w:pPr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83BF0"/>
    <w:rPr>
      <w:rFonts w:ascii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3BF0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916D3"/>
  </w:style>
  <w:style w:type="paragraph" w:styleId="BalloonText">
    <w:name w:val="Balloon Text"/>
    <w:basedOn w:val="Normal"/>
    <w:link w:val="BalloonTextChar"/>
    <w:uiPriority w:val="99"/>
    <w:semiHidden/>
    <w:rsid w:val="005C6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3BF0"/>
    <w:rPr>
      <w:sz w:val="2"/>
      <w:szCs w:val="2"/>
    </w:rPr>
  </w:style>
  <w:style w:type="paragraph" w:styleId="Header">
    <w:name w:val="header"/>
    <w:basedOn w:val="Normal"/>
    <w:link w:val="HeaderChar"/>
    <w:uiPriority w:val="99"/>
    <w:rsid w:val="009677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83BF0"/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1A2C7B"/>
    <w:rPr>
      <w:b/>
      <w:bCs/>
    </w:rPr>
  </w:style>
  <w:style w:type="paragraph" w:styleId="ListParagraph">
    <w:name w:val="List Paragraph"/>
    <w:basedOn w:val="Normal"/>
    <w:uiPriority w:val="99"/>
    <w:qFormat/>
    <w:rsid w:val="00DD7DF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6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vicepresedinte</dc:creator>
  <cp:keywords/>
  <dc:description/>
  <cp:lastModifiedBy>users</cp:lastModifiedBy>
  <cp:revision>26</cp:revision>
  <cp:lastPrinted>2013-05-30T06:26:00Z</cp:lastPrinted>
  <dcterms:created xsi:type="dcterms:W3CDTF">2013-05-17T08:36:00Z</dcterms:created>
  <dcterms:modified xsi:type="dcterms:W3CDTF">2013-05-30T10:39:00Z</dcterms:modified>
</cp:coreProperties>
</file>